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8D615"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7D9EC12"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7E4265E5"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44C100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50FD6E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BB42725" w14:textId="77777777" w:rsidR="00833035" w:rsidRPr="00853B95" w:rsidRDefault="00833035" w:rsidP="00833035">
      <w:pPr>
        <w:widowControl w:val="0"/>
        <w:autoSpaceDE w:val="0"/>
        <w:autoSpaceDN w:val="0"/>
        <w:rPr>
          <w:b/>
          <w:sz w:val="30"/>
          <w:szCs w:val="28"/>
          <w:lang w:bidi="ru-RU"/>
        </w:rPr>
      </w:pPr>
    </w:p>
    <w:p w14:paraId="594E9E5E" w14:textId="77777777"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381E5384" w14:textId="77777777" w:rsidR="00833035" w:rsidRPr="00853B95" w:rsidRDefault="00833035" w:rsidP="005808AC">
      <w:pPr>
        <w:widowControl w:val="0"/>
        <w:autoSpaceDE w:val="0"/>
        <w:autoSpaceDN w:val="0"/>
        <w:rPr>
          <w:b/>
          <w:sz w:val="30"/>
          <w:szCs w:val="28"/>
          <w:lang w:bidi="ru-RU"/>
        </w:rPr>
      </w:pPr>
    </w:p>
    <w:p w14:paraId="7E76C0D9" w14:textId="77777777" w:rsidR="00833035" w:rsidRPr="00853B95" w:rsidRDefault="00833035" w:rsidP="005808AC">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076B63" w:rsidRPr="00A56650" w14:paraId="5879B674" w14:textId="77777777" w:rsidTr="006E42B5">
        <w:tc>
          <w:tcPr>
            <w:tcW w:w="5245" w:type="dxa"/>
          </w:tcPr>
          <w:p w14:paraId="394EA7CD" w14:textId="77777777" w:rsidR="00076B63" w:rsidRDefault="00076B63" w:rsidP="006E42B5">
            <w:pPr>
              <w:widowControl w:val="0"/>
              <w:tabs>
                <w:tab w:val="center" w:pos="2064"/>
                <w:tab w:val="center" w:pos="7754"/>
              </w:tabs>
              <w:autoSpaceDE w:val="0"/>
              <w:autoSpaceDN w:val="0"/>
              <w:rPr>
                <w:sz w:val="28"/>
                <w:szCs w:val="28"/>
              </w:rPr>
            </w:pPr>
            <w:r w:rsidRPr="002D3F73">
              <w:rPr>
                <w:sz w:val="28"/>
                <w:szCs w:val="28"/>
              </w:rPr>
              <w:t>СОГЛАСОВАНО</w:t>
            </w:r>
          </w:p>
          <w:p w14:paraId="1988299C" w14:textId="77777777" w:rsidR="00076B63" w:rsidRDefault="00076B63" w:rsidP="006E42B5">
            <w:pPr>
              <w:widowControl w:val="0"/>
              <w:tabs>
                <w:tab w:val="center" w:pos="2064"/>
                <w:tab w:val="center" w:pos="7754"/>
              </w:tabs>
              <w:autoSpaceDE w:val="0"/>
              <w:autoSpaceDN w:val="0"/>
              <w:rPr>
                <w:sz w:val="28"/>
                <w:szCs w:val="28"/>
              </w:rPr>
            </w:pPr>
          </w:p>
          <w:p w14:paraId="17B0F9C0" w14:textId="77777777" w:rsidR="00076B63" w:rsidRDefault="00076B63" w:rsidP="006E42B5">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7B69F770" w14:textId="77777777" w:rsidR="00076B63" w:rsidRPr="002D3F73" w:rsidRDefault="00076B63" w:rsidP="006E42B5">
            <w:pPr>
              <w:ind w:left="458"/>
              <w:rPr>
                <w:sz w:val="28"/>
                <w:szCs w:val="28"/>
              </w:rPr>
            </w:pPr>
            <w:r w:rsidRPr="002D3F73">
              <w:rPr>
                <w:sz w:val="28"/>
                <w:szCs w:val="28"/>
              </w:rPr>
              <w:t>врио Президента,</w:t>
            </w:r>
          </w:p>
          <w:p w14:paraId="2B4688D6" w14:textId="77777777" w:rsidR="00076B63" w:rsidRDefault="00076B63" w:rsidP="006E42B5">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4BFC4B0A" w14:textId="77777777" w:rsidR="00076B63" w:rsidRDefault="00076B63" w:rsidP="006E42B5">
            <w:pPr>
              <w:widowControl w:val="0"/>
              <w:tabs>
                <w:tab w:val="center" w:pos="2064"/>
                <w:tab w:val="center" w:pos="7754"/>
              </w:tabs>
              <w:autoSpaceDE w:val="0"/>
              <w:autoSpaceDN w:val="0"/>
              <w:rPr>
                <w:sz w:val="28"/>
                <w:szCs w:val="22"/>
                <w:lang w:eastAsia="en-US" w:bidi="ru-RU"/>
              </w:rPr>
            </w:pPr>
          </w:p>
          <w:p w14:paraId="28D79B8C" w14:textId="77777777" w:rsidR="00076B63" w:rsidRPr="002D3F73" w:rsidRDefault="00076B63" w:rsidP="006E42B5">
            <w:pPr>
              <w:rPr>
                <w:sz w:val="28"/>
                <w:szCs w:val="28"/>
              </w:rPr>
            </w:pPr>
            <w:r w:rsidRPr="002D3F73">
              <w:rPr>
                <w:sz w:val="28"/>
                <w:szCs w:val="28"/>
              </w:rPr>
              <w:t>____________ П.П. Мирошников</w:t>
            </w:r>
          </w:p>
          <w:p w14:paraId="72770653" w14:textId="77777777" w:rsidR="00076B63" w:rsidRPr="002D3F73" w:rsidRDefault="00076B63" w:rsidP="006E42B5">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5B3A8E65" w14:textId="5529BA5F" w:rsidR="00076B63" w:rsidRPr="009C3F41" w:rsidRDefault="00076B63" w:rsidP="006E42B5">
            <w:pPr>
              <w:widowControl w:val="0"/>
              <w:tabs>
                <w:tab w:val="center" w:pos="2064"/>
                <w:tab w:val="center" w:pos="7754"/>
              </w:tabs>
              <w:autoSpaceDE w:val="0"/>
              <w:autoSpaceDN w:val="0"/>
              <w:rPr>
                <w:sz w:val="28"/>
                <w:szCs w:val="22"/>
                <w:lang w:eastAsia="en-US" w:bidi="ru-RU"/>
              </w:rPr>
            </w:pPr>
            <w:r w:rsidRPr="002D3F73">
              <w:rPr>
                <w:sz w:val="28"/>
                <w:szCs w:val="28"/>
              </w:rPr>
              <w:t>«</w:t>
            </w:r>
            <w:r w:rsidR="003D129D">
              <w:rPr>
                <w:sz w:val="28"/>
                <w:szCs w:val="28"/>
              </w:rPr>
              <w:t>24</w:t>
            </w:r>
            <w:r w:rsidRPr="002D3F73">
              <w:rPr>
                <w:sz w:val="28"/>
                <w:szCs w:val="28"/>
              </w:rPr>
              <w:t>»</w:t>
            </w:r>
            <w:r w:rsidR="003D129D">
              <w:rPr>
                <w:sz w:val="28"/>
                <w:szCs w:val="28"/>
              </w:rPr>
              <w:t xml:space="preserve"> апреля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14:paraId="7075966D" w14:textId="77777777" w:rsidR="00076B63" w:rsidRPr="009C3F41" w:rsidRDefault="00076B63" w:rsidP="006E42B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A18B65A" w14:textId="77777777" w:rsidR="00076B63" w:rsidRPr="009C3F41" w:rsidRDefault="00076B63" w:rsidP="006E42B5">
            <w:pPr>
              <w:widowControl w:val="0"/>
              <w:tabs>
                <w:tab w:val="center" w:pos="2064"/>
                <w:tab w:val="center" w:pos="7754"/>
              </w:tabs>
              <w:autoSpaceDE w:val="0"/>
              <w:autoSpaceDN w:val="0"/>
              <w:rPr>
                <w:sz w:val="28"/>
                <w:szCs w:val="22"/>
                <w:lang w:eastAsia="en-US" w:bidi="ru-RU"/>
              </w:rPr>
            </w:pPr>
          </w:p>
          <w:p w14:paraId="5118841E" w14:textId="77777777" w:rsidR="00076B63" w:rsidRPr="009C3F41" w:rsidRDefault="00076B63" w:rsidP="006E42B5">
            <w:pPr>
              <w:rPr>
                <w:sz w:val="28"/>
                <w:szCs w:val="28"/>
              </w:rPr>
            </w:pPr>
            <w:r w:rsidRPr="009C3F41">
              <w:rPr>
                <w:sz w:val="28"/>
                <w:szCs w:val="28"/>
              </w:rPr>
              <w:t xml:space="preserve">Проректор </w:t>
            </w:r>
          </w:p>
          <w:p w14:paraId="3491628B" w14:textId="77777777" w:rsidR="00076B63" w:rsidRPr="009C3F41" w:rsidRDefault="00076B63" w:rsidP="006E42B5">
            <w:pPr>
              <w:rPr>
                <w:sz w:val="28"/>
                <w:szCs w:val="28"/>
              </w:rPr>
            </w:pPr>
            <w:r w:rsidRPr="009C3F41">
              <w:rPr>
                <w:sz w:val="28"/>
                <w:szCs w:val="28"/>
              </w:rPr>
              <w:t xml:space="preserve">по учебной и методической работе </w:t>
            </w:r>
          </w:p>
          <w:p w14:paraId="487E3AB3" w14:textId="77777777" w:rsidR="00076B63" w:rsidRPr="009C3F41" w:rsidRDefault="00076B63" w:rsidP="006E42B5">
            <w:pPr>
              <w:widowControl w:val="0"/>
              <w:tabs>
                <w:tab w:val="center" w:pos="2064"/>
                <w:tab w:val="center" w:pos="7754"/>
              </w:tabs>
              <w:autoSpaceDE w:val="0"/>
              <w:autoSpaceDN w:val="0"/>
              <w:rPr>
                <w:sz w:val="28"/>
                <w:szCs w:val="22"/>
                <w:lang w:eastAsia="en-US" w:bidi="ru-RU"/>
              </w:rPr>
            </w:pPr>
          </w:p>
          <w:p w14:paraId="2D9EB474" w14:textId="77777777" w:rsidR="00076B63" w:rsidRDefault="00076B63" w:rsidP="006E42B5">
            <w:pPr>
              <w:widowControl w:val="0"/>
              <w:tabs>
                <w:tab w:val="center" w:pos="2064"/>
                <w:tab w:val="center" w:pos="7754"/>
              </w:tabs>
              <w:autoSpaceDE w:val="0"/>
              <w:autoSpaceDN w:val="0"/>
              <w:rPr>
                <w:sz w:val="28"/>
                <w:szCs w:val="22"/>
                <w:lang w:eastAsia="en-US" w:bidi="ru-RU"/>
              </w:rPr>
            </w:pPr>
          </w:p>
          <w:p w14:paraId="3C7D8E4C" w14:textId="77777777" w:rsidR="00076B63" w:rsidRPr="009C3F41" w:rsidRDefault="00076B63" w:rsidP="006E42B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37C8D061" w14:textId="77777777" w:rsidR="00076B63" w:rsidRPr="009C3F41" w:rsidRDefault="00076B63" w:rsidP="006E42B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2DEED9C1" w14:textId="77777777" w:rsidR="00076B63" w:rsidRDefault="00076B63" w:rsidP="006E42B5">
            <w:pPr>
              <w:widowControl w:val="0"/>
              <w:tabs>
                <w:tab w:val="center" w:pos="2064"/>
                <w:tab w:val="center" w:pos="7754"/>
              </w:tabs>
              <w:autoSpaceDE w:val="0"/>
              <w:autoSpaceDN w:val="0"/>
              <w:rPr>
                <w:sz w:val="28"/>
                <w:szCs w:val="22"/>
                <w:lang w:eastAsia="en-US" w:bidi="ru-RU"/>
              </w:rPr>
            </w:pPr>
          </w:p>
          <w:p w14:paraId="3F2483A6" w14:textId="2947490D" w:rsidR="00076B63" w:rsidRPr="009C3F41" w:rsidRDefault="00076B63" w:rsidP="006E42B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3D129D">
              <w:rPr>
                <w:sz w:val="28"/>
                <w:szCs w:val="22"/>
                <w:lang w:eastAsia="en-US" w:bidi="ru-RU"/>
              </w:rPr>
              <w:t>27</w:t>
            </w:r>
            <w:r w:rsidRPr="009C3F41">
              <w:rPr>
                <w:sz w:val="28"/>
                <w:szCs w:val="22"/>
                <w:lang w:eastAsia="en-US" w:bidi="ru-RU"/>
              </w:rPr>
              <w:t>»</w:t>
            </w:r>
            <w:r>
              <w:rPr>
                <w:sz w:val="28"/>
                <w:szCs w:val="22"/>
                <w:lang w:eastAsia="en-US" w:bidi="ru-RU"/>
              </w:rPr>
              <w:t xml:space="preserve"> </w:t>
            </w:r>
            <w:r w:rsidR="003D129D">
              <w:rPr>
                <w:sz w:val="28"/>
                <w:szCs w:val="22"/>
                <w:lang w:eastAsia="en-US" w:bidi="ru-RU"/>
              </w:rPr>
              <w:t xml:space="preserve"> апреля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76DB5C88" w14:textId="77777777" w:rsidR="00076B63" w:rsidRPr="00A56650" w:rsidRDefault="00076B63" w:rsidP="006E42B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7D389BA" w14:textId="77777777" w:rsidR="00833035" w:rsidRDefault="00833035" w:rsidP="00833035">
      <w:pPr>
        <w:widowControl w:val="0"/>
        <w:autoSpaceDE w:val="0"/>
        <w:autoSpaceDN w:val="0"/>
        <w:rPr>
          <w:b/>
          <w:sz w:val="32"/>
          <w:szCs w:val="22"/>
          <w:lang w:bidi="ru-RU"/>
        </w:rPr>
      </w:pPr>
    </w:p>
    <w:p w14:paraId="00060C60" w14:textId="667D5CBA" w:rsidR="00833035" w:rsidRPr="00127E21" w:rsidRDefault="00127E21" w:rsidP="00833035">
      <w:pPr>
        <w:widowControl w:val="0"/>
        <w:autoSpaceDE w:val="0"/>
        <w:autoSpaceDN w:val="0"/>
        <w:jc w:val="center"/>
        <w:rPr>
          <w:b/>
          <w:sz w:val="32"/>
          <w:szCs w:val="22"/>
          <w:lang w:bidi="ru-RU"/>
        </w:rPr>
      </w:pPr>
      <w:r w:rsidRPr="00127E21">
        <w:rPr>
          <w:b/>
          <w:sz w:val="32"/>
          <w:szCs w:val="22"/>
          <w:lang w:bidi="ru-RU"/>
        </w:rPr>
        <w:t>Каминская Т.Л.</w:t>
      </w:r>
    </w:p>
    <w:p w14:paraId="03157AF9" w14:textId="77777777" w:rsidR="00833035" w:rsidRPr="00381D8D" w:rsidRDefault="00833035" w:rsidP="00833035">
      <w:pPr>
        <w:widowControl w:val="0"/>
        <w:autoSpaceDE w:val="0"/>
        <w:autoSpaceDN w:val="0"/>
        <w:jc w:val="center"/>
        <w:rPr>
          <w:b/>
          <w:sz w:val="16"/>
          <w:szCs w:val="16"/>
          <w:highlight w:val="yellow"/>
          <w:lang w:bidi="ru-RU"/>
        </w:rPr>
      </w:pPr>
    </w:p>
    <w:p w14:paraId="6A1B497E" w14:textId="2CDAB355" w:rsidR="00833035" w:rsidRPr="00853B95" w:rsidRDefault="00127E21" w:rsidP="00EC1890">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33DF669F"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C70AF17"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29F9CA37" w14:textId="05DCE8A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1E3ACB">
        <w:rPr>
          <w:sz w:val="28"/>
          <w:szCs w:val="28"/>
        </w:rPr>
        <w:t>3</w:t>
      </w:r>
      <w:r w:rsidRPr="00E371D5">
        <w:rPr>
          <w:sz w:val="28"/>
          <w:szCs w:val="28"/>
        </w:rPr>
        <w:t>.01 Реклама и связи с общественностью</w:t>
      </w:r>
    </w:p>
    <w:p w14:paraId="6ECF770B"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2816E3BF" w14:textId="77777777" w:rsidR="00833035" w:rsidRPr="00853B95" w:rsidRDefault="00833035" w:rsidP="00833035">
      <w:pPr>
        <w:widowControl w:val="0"/>
        <w:autoSpaceDE w:val="0"/>
        <w:autoSpaceDN w:val="0"/>
        <w:rPr>
          <w:sz w:val="30"/>
          <w:szCs w:val="28"/>
          <w:lang w:bidi="ru-RU"/>
        </w:rPr>
      </w:pPr>
    </w:p>
    <w:p w14:paraId="112BEEE1" w14:textId="77777777" w:rsidR="00833035" w:rsidRPr="00853B95" w:rsidRDefault="00833035" w:rsidP="00833035">
      <w:pPr>
        <w:widowControl w:val="0"/>
        <w:autoSpaceDE w:val="0"/>
        <w:autoSpaceDN w:val="0"/>
        <w:rPr>
          <w:sz w:val="30"/>
          <w:szCs w:val="28"/>
          <w:lang w:bidi="ru-RU"/>
        </w:rPr>
      </w:pPr>
    </w:p>
    <w:p w14:paraId="5D77F512" w14:textId="77777777" w:rsidR="00D36A12" w:rsidRPr="00C87C4E" w:rsidRDefault="00D36A12" w:rsidP="00D36A12">
      <w:pPr>
        <w:ind w:right="284"/>
        <w:jc w:val="center"/>
        <w:rPr>
          <w:i/>
          <w:iCs/>
        </w:rPr>
      </w:pPr>
      <w:r w:rsidRPr="00C87C4E">
        <w:rPr>
          <w:i/>
          <w:iCs/>
        </w:rPr>
        <w:t xml:space="preserve">Рекомендовано Ученым советом </w:t>
      </w:r>
    </w:p>
    <w:p w14:paraId="5E018A61"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7C269914" w14:textId="57D1D987" w:rsidR="00D36A12" w:rsidRPr="00C87C4E" w:rsidRDefault="00D36A12" w:rsidP="00D36A12">
      <w:pPr>
        <w:ind w:right="284"/>
        <w:jc w:val="center"/>
      </w:pPr>
      <w:r w:rsidRPr="00C87C4E">
        <w:rPr>
          <w:i/>
          <w:iCs/>
        </w:rPr>
        <w:t xml:space="preserve">(протокол № </w:t>
      </w:r>
      <w:r w:rsidR="005A51F3" w:rsidRPr="00A56DDF">
        <w:rPr>
          <w:i/>
          <w:iCs/>
        </w:rPr>
        <w:t>31</w:t>
      </w:r>
      <w:r w:rsidRPr="00C87C4E">
        <w:rPr>
          <w:i/>
          <w:iCs/>
        </w:rPr>
        <w:t xml:space="preserve"> от </w:t>
      </w:r>
      <w:r w:rsidR="005A51F3" w:rsidRPr="00A56DDF">
        <w:rPr>
          <w:i/>
          <w:iCs/>
        </w:rPr>
        <w:t>18</w:t>
      </w:r>
      <w:r w:rsidR="002705E4">
        <w:rPr>
          <w:i/>
          <w:iCs/>
        </w:rPr>
        <w:t>.</w:t>
      </w:r>
      <w:r w:rsidR="005A51F3" w:rsidRPr="00A56DDF">
        <w:rPr>
          <w:i/>
          <w:iCs/>
        </w:rPr>
        <w:t>04</w:t>
      </w:r>
      <w:r w:rsidR="002705E4">
        <w:rPr>
          <w:i/>
          <w:iCs/>
        </w:rPr>
        <w:t>.</w:t>
      </w:r>
      <w:r w:rsidRPr="00C87C4E">
        <w:rPr>
          <w:i/>
          <w:iCs/>
        </w:rPr>
        <w:t>202</w:t>
      </w:r>
      <w:r w:rsidR="00076B63">
        <w:rPr>
          <w:i/>
          <w:iCs/>
        </w:rPr>
        <w:t>3</w:t>
      </w:r>
      <w:r w:rsidRPr="00C87C4E">
        <w:rPr>
          <w:i/>
          <w:iCs/>
        </w:rPr>
        <w:t xml:space="preserve"> г.)</w:t>
      </w:r>
    </w:p>
    <w:p w14:paraId="6FCB9F68" w14:textId="77777777" w:rsidR="00D36A12" w:rsidRPr="00C87C4E" w:rsidRDefault="00D36A12" w:rsidP="00D36A12">
      <w:pPr>
        <w:ind w:right="284"/>
        <w:jc w:val="center"/>
      </w:pPr>
      <w:r w:rsidRPr="00C87C4E">
        <w:rPr>
          <w:i/>
          <w:iCs/>
        </w:rPr>
        <w:t> </w:t>
      </w:r>
    </w:p>
    <w:p w14:paraId="71AF3E75" w14:textId="77777777" w:rsidR="00D36A12" w:rsidRPr="00C87C4E" w:rsidRDefault="00D36A12" w:rsidP="00D36A12">
      <w:pPr>
        <w:ind w:right="284"/>
        <w:jc w:val="center"/>
      </w:pPr>
      <w:r w:rsidRPr="00C87C4E">
        <w:rPr>
          <w:i/>
          <w:iCs/>
        </w:rPr>
        <w:t>Одобрено Советом учебно-научного</w:t>
      </w:r>
    </w:p>
    <w:p w14:paraId="6AFBFB13"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5FDBE962" w14:textId="449D6A63" w:rsidR="00833035" w:rsidRPr="00853B95" w:rsidRDefault="00C451DE" w:rsidP="00D36A12">
      <w:pPr>
        <w:ind w:right="284"/>
        <w:jc w:val="center"/>
      </w:pPr>
      <w:r w:rsidRPr="00C87C4E">
        <w:rPr>
          <w:i/>
          <w:iCs/>
        </w:rPr>
        <w:t xml:space="preserve">(протокол № </w:t>
      </w:r>
      <w:r w:rsidR="002705E4">
        <w:rPr>
          <w:i/>
          <w:iCs/>
        </w:rPr>
        <w:t>7</w:t>
      </w:r>
      <w:r w:rsidRPr="00C87C4E">
        <w:rPr>
          <w:i/>
          <w:iCs/>
        </w:rPr>
        <w:t xml:space="preserve"> от </w:t>
      </w:r>
      <w:r w:rsidR="002705E4">
        <w:rPr>
          <w:i/>
          <w:iCs/>
        </w:rPr>
        <w:t>20.03.</w:t>
      </w:r>
      <w:r w:rsidRPr="00C87C4E">
        <w:rPr>
          <w:i/>
          <w:iCs/>
        </w:rPr>
        <w:t xml:space="preserve"> 202</w:t>
      </w:r>
      <w:r w:rsidR="00076B63">
        <w:rPr>
          <w:i/>
          <w:iCs/>
        </w:rPr>
        <w:t>3</w:t>
      </w:r>
      <w:r w:rsidRPr="00C87C4E">
        <w:rPr>
          <w:i/>
          <w:iCs/>
        </w:rPr>
        <w:t xml:space="preserve"> г.)</w:t>
      </w:r>
    </w:p>
    <w:p w14:paraId="12953A95" w14:textId="77777777" w:rsidR="00833035" w:rsidRPr="00853B95" w:rsidRDefault="00833035" w:rsidP="00833035">
      <w:pPr>
        <w:widowControl w:val="0"/>
        <w:autoSpaceDE w:val="0"/>
        <w:autoSpaceDN w:val="0"/>
        <w:rPr>
          <w:sz w:val="30"/>
          <w:szCs w:val="28"/>
          <w:lang w:bidi="ru-RU"/>
        </w:rPr>
      </w:pPr>
    </w:p>
    <w:p w14:paraId="01F521C7" w14:textId="77777777" w:rsidR="00833035" w:rsidRDefault="00833035" w:rsidP="00833035">
      <w:pPr>
        <w:widowControl w:val="0"/>
        <w:autoSpaceDE w:val="0"/>
        <w:autoSpaceDN w:val="0"/>
        <w:rPr>
          <w:sz w:val="30"/>
          <w:szCs w:val="28"/>
          <w:lang w:bidi="ru-RU"/>
        </w:rPr>
      </w:pPr>
    </w:p>
    <w:p w14:paraId="341D72E3" w14:textId="77777777" w:rsidR="00D36A12" w:rsidRPr="00853B95" w:rsidRDefault="00D36A12" w:rsidP="00833035">
      <w:pPr>
        <w:widowControl w:val="0"/>
        <w:autoSpaceDE w:val="0"/>
        <w:autoSpaceDN w:val="0"/>
        <w:rPr>
          <w:sz w:val="30"/>
          <w:szCs w:val="28"/>
          <w:lang w:bidi="ru-RU"/>
        </w:rPr>
      </w:pPr>
    </w:p>
    <w:p w14:paraId="68CD2CA8" w14:textId="6B31381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076B63">
        <w:rPr>
          <w:sz w:val="28"/>
          <w:szCs w:val="28"/>
          <w:lang w:bidi="ru-RU"/>
        </w:rPr>
        <w:t>3</w:t>
      </w:r>
    </w:p>
    <w:p w14:paraId="223710BC"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589BEC2"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067F6B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F717778"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F010306"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4DDC98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5B8943C4" w14:textId="77777777" w:rsidR="00833035" w:rsidRPr="00853B95" w:rsidRDefault="00833035" w:rsidP="00833035">
      <w:pPr>
        <w:widowControl w:val="0"/>
        <w:autoSpaceDE w:val="0"/>
        <w:autoSpaceDN w:val="0"/>
        <w:rPr>
          <w:b/>
          <w:sz w:val="30"/>
          <w:szCs w:val="28"/>
          <w:lang w:bidi="ru-RU"/>
        </w:rPr>
      </w:pPr>
    </w:p>
    <w:p w14:paraId="3BF99C7B"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71F4F232" w14:textId="77777777" w:rsidR="00833035" w:rsidRPr="00853B95" w:rsidRDefault="00833035" w:rsidP="00833035">
      <w:pPr>
        <w:widowControl w:val="0"/>
        <w:autoSpaceDE w:val="0"/>
        <w:autoSpaceDN w:val="0"/>
        <w:rPr>
          <w:b/>
          <w:sz w:val="30"/>
          <w:szCs w:val="28"/>
          <w:lang w:bidi="ru-RU"/>
        </w:rPr>
      </w:pPr>
    </w:p>
    <w:p w14:paraId="5CFC6E5C" w14:textId="77777777" w:rsidR="00833035" w:rsidRPr="00853B95" w:rsidRDefault="00833035" w:rsidP="00833035">
      <w:pPr>
        <w:widowControl w:val="0"/>
        <w:autoSpaceDE w:val="0"/>
        <w:autoSpaceDN w:val="0"/>
        <w:rPr>
          <w:b/>
          <w:sz w:val="30"/>
          <w:szCs w:val="28"/>
          <w:lang w:bidi="ru-RU"/>
        </w:rPr>
      </w:pPr>
    </w:p>
    <w:p w14:paraId="5B22A58C" w14:textId="77777777" w:rsidR="00833035" w:rsidRPr="00853B95" w:rsidRDefault="00833035" w:rsidP="00833035">
      <w:pPr>
        <w:widowControl w:val="0"/>
        <w:autoSpaceDE w:val="0"/>
        <w:autoSpaceDN w:val="0"/>
        <w:rPr>
          <w:b/>
          <w:sz w:val="30"/>
          <w:szCs w:val="28"/>
          <w:lang w:bidi="ru-RU"/>
        </w:rPr>
      </w:pPr>
    </w:p>
    <w:p w14:paraId="5B35DBCD" w14:textId="77777777" w:rsidR="00833035" w:rsidRPr="00853B95" w:rsidRDefault="00833035" w:rsidP="00833035">
      <w:pPr>
        <w:widowControl w:val="0"/>
        <w:autoSpaceDE w:val="0"/>
        <w:autoSpaceDN w:val="0"/>
        <w:ind w:left="4678"/>
        <w:rPr>
          <w:b/>
          <w:sz w:val="30"/>
          <w:szCs w:val="28"/>
          <w:lang w:bidi="ru-RU"/>
        </w:rPr>
      </w:pPr>
    </w:p>
    <w:p w14:paraId="3C3E2F8C" w14:textId="77777777" w:rsidR="00833035" w:rsidRPr="00853B95" w:rsidRDefault="00833035" w:rsidP="00833035">
      <w:pPr>
        <w:widowControl w:val="0"/>
        <w:autoSpaceDE w:val="0"/>
        <w:autoSpaceDN w:val="0"/>
        <w:ind w:left="4678"/>
        <w:rPr>
          <w:b/>
          <w:sz w:val="30"/>
          <w:szCs w:val="28"/>
          <w:lang w:bidi="ru-RU"/>
        </w:rPr>
      </w:pPr>
    </w:p>
    <w:p w14:paraId="38B2F32A" w14:textId="77777777" w:rsidR="00833035" w:rsidRPr="00853B95" w:rsidRDefault="00833035" w:rsidP="00833035">
      <w:pPr>
        <w:widowControl w:val="0"/>
        <w:autoSpaceDE w:val="0"/>
        <w:autoSpaceDN w:val="0"/>
        <w:ind w:left="4678"/>
        <w:rPr>
          <w:b/>
          <w:sz w:val="30"/>
          <w:szCs w:val="28"/>
          <w:lang w:bidi="ru-RU"/>
        </w:rPr>
      </w:pPr>
    </w:p>
    <w:p w14:paraId="44275BEA" w14:textId="77777777" w:rsidR="00833035" w:rsidRPr="00853B95" w:rsidRDefault="00833035" w:rsidP="00833035">
      <w:pPr>
        <w:widowControl w:val="0"/>
        <w:autoSpaceDE w:val="0"/>
        <w:autoSpaceDN w:val="0"/>
        <w:ind w:left="4678"/>
        <w:rPr>
          <w:b/>
          <w:sz w:val="30"/>
          <w:szCs w:val="28"/>
          <w:lang w:bidi="ru-RU"/>
        </w:rPr>
      </w:pPr>
    </w:p>
    <w:p w14:paraId="34FDE8B0" w14:textId="77777777" w:rsidR="00833035" w:rsidRPr="00853B95" w:rsidRDefault="00833035" w:rsidP="00833035">
      <w:pPr>
        <w:widowControl w:val="0"/>
        <w:autoSpaceDE w:val="0"/>
        <w:autoSpaceDN w:val="0"/>
        <w:ind w:left="4678"/>
        <w:rPr>
          <w:b/>
          <w:sz w:val="30"/>
          <w:szCs w:val="28"/>
          <w:lang w:bidi="ru-RU"/>
        </w:rPr>
      </w:pPr>
    </w:p>
    <w:p w14:paraId="0BD4891F" w14:textId="77777777" w:rsidR="00833035" w:rsidRPr="00853B95" w:rsidRDefault="00833035" w:rsidP="00833035">
      <w:pPr>
        <w:widowControl w:val="0"/>
        <w:autoSpaceDE w:val="0"/>
        <w:autoSpaceDN w:val="0"/>
        <w:rPr>
          <w:b/>
          <w:sz w:val="30"/>
          <w:szCs w:val="28"/>
          <w:lang w:bidi="ru-RU"/>
        </w:rPr>
      </w:pPr>
    </w:p>
    <w:p w14:paraId="739D344A" w14:textId="77777777" w:rsidR="00833035" w:rsidRDefault="00833035" w:rsidP="00833035">
      <w:pPr>
        <w:widowControl w:val="0"/>
        <w:autoSpaceDE w:val="0"/>
        <w:autoSpaceDN w:val="0"/>
        <w:rPr>
          <w:b/>
          <w:sz w:val="30"/>
          <w:szCs w:val="28"/>
          <w:lang w:bidi="ru-RU"/>
        </w:rPr>
      </w:pPr>
    </w:p>
    <w:p w14:paraId="70EBE667" w14:textId="77777777" w:rsidR="00D36A12" w:rsidRPr="00853B95" w:rsidRDefault="00D36A12" w:rsidP="00833035">
      <w:pPr>
        <w:widowControl w:val="0"/>
        <w:autoSpaceDE w:val="0"/>
        <w:autoSpaceDN w:val="0"/>
        <w:rPr>
          <w:b/>
          <w:sz w:val="30"/>
          <w:szCs w:val="28"/>
          <w:lang w:bidi="ru-RU"/>
        </w:rPr>
      </w:pPr>
    </w:p>
    <w:p w14:paraId="24F2F06F" w14:textId="77777777" w:rsidR="00833035" w:rsidRPr="00853B95" w:rsidRDefault="00833035" w:rsidP="00833035">
      <w:pPr>
        <w:widowControl w:val="0"/>
        <w:autoSpaceDE w:val="0"/>
        <w:autoSpaceDN w:val="0"/>
        <w:rPr>
          <w:b/>
          <w:sz w:val="30"/>
          <w:szCs w:val="28"/>
          <w:lang w:bidi="ru-RU"/>
        </w:rPr>
      </w:pPr>
    </w:p>
    <w:p w14:paraId="16FEA546" w14:textId="77777777" w:rsidR="00833035" w:rsidRPr="009C24E4" w:rsidRDefault="00833035" w:rsidP="00833035">
      <w:pPr>
        <w:widowControl w:val="0"/>
        <w:autoSpaceDE w:val="0"/>
        <w:autoSpaceDN w:val="0"/>
        <w:rPr>
          <w:b/>
          <w:sz w:val="16"/>
          <w:szCs w:val="14"/>
          <w:lang w:bidi="ru-RU"/>
        </w:rPr>
      </w:pPr>
    </w:p>
    <w:p w14:paraId="421724D4" w14:textId="77777777" w:rsidR="00833035" w:rsidRPr="00474AAA" w:rsidRDefault="00833035" w:rsidP="00833035">
      <w:pPr>
        <w:widowControl w:val="0"/>
        <w:autoSpaceDE w:val="0"/>
        <w:autoSpaceDN w:val="0"/>
        <w:rPr>
          <w:b/>
          <w:sz w:val="12"/>
          <w:szCs w:val="36"/>
          <w:lang w:bidi="ru-RU"/>
        </w:rPr>
      </w:pPr>
    </w:p>
    <w:p w14:paraId="52DFCD62" w14:textId="77777777" w:rsidR="00127E21" w:rsidRPr="00127E21" w:rsidRDefault="00127E21" w:rsidP="00127E21">
      <w:pPr>
        <w:widowControl w:val="0"/>
        <w:autoSpaceDE w:val="0"/>
        <w:autoSpaceDN w:val="0"/>
        <w:jc w:val="center"/>
        <w:rPr>
          <w:b/>
          <w:sz w:val="32"/>
          <w:szCs w:val="22"/>
          <w:lang w:bidi="ru-RU"/>
        </w:rPr>
      </w:pPr>
      <w:r w:rsidRPr="00127E21">
        <w:rPr>
          <w:b/>
          <w:sz w:val="32"/>
          <w:szCs w:val="22"/>
          <w:lang w:bidi="ru-RU"/>
        </w:rPr>
        <w:t>Каминская Т.Л.</w:t>
      </w:r>
    </w:p>
    <w:p w14:paraId="6ED711B9" w14:textId="77777777" w:rsidR="00127E21" w:rsidRPr="00381D8D" w:rsidRDefault="00127E21" w:rsidP="00127E21">
      <w:pPr>
        <w:widowControl w:val="0"/>
        <w:autoSpaceDE w:val="0"/>
        <w:autoSpaceDN w:val="0"/>
        <w:jc w:val="center"/>
        <w:rPr>
          <w:b/>
          <w:sz w:val="16"/>
          <w:szCs w:val="16"/>
          <w:highlight w:val="yellow"/>
          <w:lang w:bidi="ru-RU"/>
        </w:rPr>
      </w:pPr>
    </w:p>
    <w:p w14:paraId="4BCFE057" w14:textId="77777777" w:rsidR="00127E21" w:rsidRPr="00853B95" w:rsidRDefault="00127E21" w:rsidP="00127E21">
      <w:pPr>
        <w:widowControl w:val="0"/>
        <w:tabs>
          <w:tab w:val="left" w:pos="9639"/>
        </w:tabs>
        <w:autoSpaceDE w:val="0"/>
        <w:autoSpaceDN w:val="0"/>
        <w:spacing w:after="240"/>
        <w:jc w:val="center"/>
        <w:rPr>
          <w:b/>
          <w:sz w:val="36"/>
          <w:szCs w:val="22"/>
          <w:lang w:bidi="ru-RU"/>
        </w:rPr>
      </w:pPr>
      <w:r w:rsidRPr="00127E21">
        <w:rPr>
          <w:b/>
          <w:sz w:val="36"/>
          <w:szCs w:val="22"/>
          <w:lang w:bidi="ru-RU"/>
        </w:rPr>
        <w:t>Анализ и прогноз трансформации медиа</w:t>
      </w:r>
    </w:p>
    <w:p w14:paraId="04F3CA03"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79987D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77FC35A3" w14:textId="45451B74" w:rsidR="00833035" w:rsidRDefault="00E371D5" w:rsidP="00E371D5">
      <w:pPr>
        <w:widowControl w:val="0"/>
        <w:autoSpaceDE w:val="0"/>
        <w:autoSpaceDN w:val="0"/>
        <w:jc w:val="center"/>
        <w:rPr>
          <w:b/>
          <w:sz w:val="30"/>
          <w:szCs w:val="28"/>
          <w:lang w:bidi="ru-RU"/>
        </w:rPr>
      </w:pPr>
      <w:r w:rsidRPr="00E371D5">
        <w:rPr>
          <w:sz w:val="28"/>
          <w:szCs w:val="28"/>
        </w:rPr>
        <w:t>42.0</w:t>
      </w:r>
      <w:r w:rsidR="001E3ACB">
        <w:rPr>
          <w:sz w:val="28"/>
          <w:szCs w:val="28"/>
        </w:rPr>
        <w:t>3</w:t>
      </w:r>
      <w:r w:rsidRPr="00E371D5">
        <w:rPr>
          <w:sz w:val="28"/>
          <w:szCs w:val="28"/>
        </w:rPr>
        <w:t>.01 Реклама и связи с общественностью</w:t>
      </w:r>
    </w:p>
    <w:p w14:paraId="21A2B0D1" w14:textId="77777777" w:rsidR="00833035" w:rsidRPr="00853B95" w:rsidRDefault="00833035" w:rsidP="00833035">
      <w:pPr>
        <w:widowControl w:val="0"/>
        <w:autoSpaceDE w:val="0"/>
        <w:autoSpaceDN w:val="0"/>
        <w:rPr>
          <w:b/>
          <w:sz w:val="30"/>
          <w:szCs w:val="28"/>
          <w:lang w:bidi="ru-RU"/>
        </w:rPr>
      </w:pPr>
    </w:p>
    <w:p w14:paraId="79660C7A" w14:textId="77777777" w:rsidR="00833035" w:rsidRPr="00853B95" w:rsidRDefault="00833035" w:rsidP="00833035">
      <w:pPr>
        <w:widowControl w:val="0"/>
        <w:autoSpaceDE w:val="0"/>
        <w:autoSpaceDN w:val="0"/>
        <w:rPr>
          <w:b/>
          <w:sz w:val="14"/>
          <w:szCs w:val="28"/>
          <w:lang w:bidi="ru-RU"/>
        </w:rPr>
      </w:pPr>
    </w:p>
    <w:p w14:paraId="5AF99A42" w14:textId="77777777" w:rsidR="00833035" w:rsidRPr="00853B95" w:rsidRDefault="00833035" w:rsidP="00833035">
      <w:pPr>
        <w:widowControl w:val="0"/>
        <w:autoSpaceDE w:val="0"/>
        <w:autoSpaceDN w:val="0"/>
        <w:rPr>
          <w:b/>
          <w:sz w:val="30"/>
          <w:szCs w:val="28"/>
          <w:lang w:bidi="ru-RU"/>
        </w:rPr>
      </w:pPr>
    </w:p>
    <w:p w14:paraId="349FAC38" w14:textId="77777777" w:rsidR="00833035" w:rsidRPr="00853B95" w:rsidRDefault="00833035" w:rsidP="00833035">
      <w:pPr>
        <w:widowControl w:val="0"/>
        <w:autoSpaceDE w:val="0"/>
        <w:autoSpaceDN w:val="0"/>
        <w:rPr>
          <w:sz w:val="30"/>
          <w:szCs w:val="28"/>
          <w:lang w:bidi="ru-RU"/>
        </w:rPr>
      </w:pPr>
    </w:p>
    <w:p w14:paraId="6C9EBCCE" w14:textId="77777777" w:rsidR="00833035" w:rsidRPr="00853B95" w:rsidRDefault="00833035" w:rsidP="00833035">
      <w:pPr>
        <w:widowControl w:val="0"/>
        <w:autoSpaceDE w:val="0"/>
        <w:autoSpaceDN w:val="0"/>
        <w:rPr>
          <w:sz w:val="30"/>
          <w:szCs w:val="28"/>
          <w:lang w:bidi="ru-RU"/>
        </w:rPr>
      </w:pPr>
    </w:p>
    <w:p w14:paraId="20BE0A39" w14:textId="77777777" w:rsidR="00833035" w:rsidRPr="00853B95" w:rsidRDefault="00833035" w:rsidP="00833035">
      <w:pPr>
        <w:widowControl w:val="0"/>
        <w:autoSpaceDE w:val="0"/>
        <w:autoSpaceDN w:val="0"/>
        <w:rPr>
          <w:sz w:val="30"/>
          <w:szCs w:val="28"/>
          <w:lang w:bidi="ru-RU"/>
        </w:rPr>
      </w:pPr>
    </w:p>
    <w:p w14:paraId="359AE906" w14:textId="77777777" w:rsidR="00833035" w:rsidRPr="00853B95" w:rsidRDefault="00833035" w:rsidP="00833035">
      <w:pPr>
        <w:widowControl w:val="0"/>
        <w:autoSpaceDE w:val="0"/>
        <w:autoSpaceDN w:val="0"/>
        <w:spacing w:before="10"/>
        <w:rPr>
          <w:sz w:val="41"/>
          <w:szCs w:val="28"/>
          <w:lang w:bidi="ru-RU"/>
        </w:rPr>
      </w:pPr>
    </w:p>
    <w:p w14:paraId="12EA6D7D" w14:textId="77777777" w:rsidR="00833035" w:rsidRDefault="00833035" w:rsidP="00833035">
      <w:pPr>
        <w:widowControl w:val="0"/>
        <w:autoSpaceDE w:val="0"/>
        <w:autoSpaceDN w:val="0"/>
        <w:spacing w:before="10"/>
        <w:rPr>
          <w:sz w:val="41"/>
          <w:szCs w:val="28"/>
          <w:lang w:bidi="ru-RU"/>
        </w:rPr>
      </w:pPr>
    </w:p>
    <w:p w14:paraId="467713E0" w14:textId="77777777" w:rsidR="008955CE" w:rsidRDefault="008955CE" w:rsidP="00833035">
      <w:pPr>
        <w:widowControl w:val="0"/>
        <w:autoSpaceDE w:val="0"/>
        <w:autoSpaceDN w:val="0"/>
        <w:spacing w:before="10"/>
        <w:rPr>
          <w:sz w:val="41"/>
          <w:szCs w:val="28"/>
          <w:lang w:bidi="ru-RU"/>
        </w:rPr>
      </w:pPr>
    </w:p>
    <w:p w14:paraId="61424C71" w14:textId="77777777" w:rsidR="008955CE" w:rsidRPr="008955CE" w:rsidRDefault="008955CE" w:rsidP="00833035">
      <w:pPr>
        <w:widowControl w:val="0"/>
        <w:autoSpaceDE w:val="0"/>
        <w:autoSpaceDN w:val="0"/>
        <w:spacing w:before="10"/>
        <w:rPr>
          <w:sz w:val="32"/>
          <w:szCs w:val="28"/>
          <w:lang w:bidi="ru-RU"/>
        </w:rPr>
      </w:pPr>
    </w:p>
    <w:p w14:paraId="477B839C" w14:textId="77777777" w:rsidR="00697C52" w:rsidRDefault="00697C52" w:rsidP="00833035">
      <w:pPr>
        <w:jc w:val="center"/>
        <w:rPr>
          <w:sz w:val="36"/>
          <w:szCs w:val="28"/>
          <w:lang w:bidi="ru-RU"/>
        </w:rPr>
      </w:pPr>
    </w:p>
    <w:p w14:paraId="6874DB79" w14:textId="77777777" w:rsidR="00B65656" w:rsidRPr="00B65656" w:rsidRDefault="00B65656" w:rsidP="00833035">
      <w:pPr>
        <w:jc w:val="center"/>
        <w:rPr>
          <w:sz w:val="28"/>
          <w:szCs w:val="28"/>
          <w:lang w:bidi="ru-RU"/>
        </w:rPr>
      </w:pPr>
    </w:p>
    <w:p w14:paraId="6614AF0F" w14:textId="16D70DFD"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076B63">
        <w:rPr>
          <w:sz w:val="28"/>
          <w:szCs w:val="28"/>
          <w:lang w:bidi="ru-RU"/>
        </w:rPr>
        <w:t>3</w:t>
      </w:r>
    </w:p>
    <w:p w14:paraId="1AD6EDBD" w14:textId="77777777" w:rsidR="005808AC" w:rsidRDefault="005808AC" w:rsidP="00833035">
      <w:pPr>
        <w:widowControl w:val="0"/>
        <w:tabs>
          <w:tab w:val="left" w:pos="709"/>
          <w:tab w:val="left" w:pos="993"/>
        </w:tabs>
        <w:autoSpaceDE w:val="0"/>
        <w:autoSpaceDN w:val="0"/>
        <w:jc w:val="center"/>
        <w:rPr>
          <w:rFonts w:eastAsia="Calibri"/>
          <w:color w:val="000000"/>
          <w:sz w:val="28"/>
          <w:szCs w:val="28"/>
          <w:lang w:bidi="ru-RU"/>
        </w:rPr>
      </w:pPr>
    </w:p>
    <w:p w14:paraId="428CC730" w14:textId="426E4196"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2DC25621"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33D1A0ED" w14:textId="77777777" w:rsidTr="004B0E64">
        <w:trPr>
          <w:jc w:val="center"/>
        </w:trPr>
        <w:tc>
          <w:tcPr>
            <w:tcW w:w="988" w:type="dxa"/>
          </w:tcPr>
          <w:p w14:paraId="136EF3B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2288E1D7"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784CC294" w14:textId="040A2385" w:rsidR="00833035" w:rsidRPr="00AF25E0" w:rsidRDefault="00C72E5F"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CF4446" w14:paraId="185073C3" w14:textId="77777777" w:rsidTr="004B0E64">
        <w:trPr>
          <w:jc w:val="center"/>
        </w:trPr>
        <w:tc>
          <w:tcPr>
            <w:tcW w:w="988" w:type="dxa"/>
          </w:tcPr>
          <w:p w14:paraId="0C17730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7AA384BD"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E283A46" w14:textId="03EC0027" w:rsidR="00833035" w:rsidRPr="00AF25E0" w:rsidRDefault="00AF25E0" w:rsidP="00AD7281">
            <w:pPr>
              <w:tabs>
                <w:tab w:val="left" w:pos="709"/>
                <w:tab w:val="left" w:pos="993"/>
              </w:tabs>
              <w:spacing w:line="276" w:lineRule="auto"/>
              <w:jc w:val="center"/>
              <w:rPr>
                <w:color w:val="000000"/>
                <w:sz w:val="28"/>
                <w:szCs w:val="28"/>
                <w:lang w:bidi="ru-RU"/>
              </w:rPr>
            </w:pPr>
            <w:r w:rsidRPr="00AF25E0">
              <w:rPr>
                <w:color w:val="000000"/>
                <w:sz w:val="28"/>
                <w:szCs w:val="28"/>
                <w:lang w:bidi="ru-RU"/>
              </w:rPr>
              <w:t>4</w:t>
            </w:r>
          </w:p>
        </w:tc>
      </w:tr>
      <w:tr w:rsidR="00833035" w:rsidRPr="00CF4446" w14:paraId="3AB71AF8" w14:textId="77777777" w:rsidTr="004B0E64">
        <w:trPr>
          <w:jc w:val="center"/>
        </w:trPr>
        <w:tc>
          <w:tcPr>
            <w:tcW w:w="988" w:type="dxa"/>
          </w:tcPr>
          <w:p w14:paraId="6175BBB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7CAEED9C"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5DDE7839" w14:textId="01B34BE9" w:rsidR="00833035" w:rsidRPr="00AF25E0" w:rsidRDefault="00AF25E0" w:rsidP="00AD7281">
            <w:pPr>
              <w:tabs>
                <w:tab w:val="left" w:pos="709"/>
                <w:tab w:val="left" w:pos="993"/>
              </w:tabs>
              <w:spacing w:line="276" w:lineRule="auto"/>
              <w:jc w:val="center"/>
              <w:rPr>
                <w:color w:val="000000"/>
                <w:sz w:val="28"/>
                <w:szCs w:val="28"/>
                <w:lang w:bidi="ru-RU"/>
              </w:rPr>
            </w:pPr>
            <w:r w:rsidRPr="00AF25E0">
              <w:rPr>
                <w:color w:val="000000"/>
                <w:sz w:val="28"/>
                <w:szCs w:val="28"/>
                <w:lang w:bidi="ru-RU"/>
              </w:rPr>
              <w:t>5</w:t>
            </w:r>
          </w:p>
        </w:tc>
      </w:tr>
      <w:tr w:rsidR="00833035" w:rsidRPr="00CF4446" w14:paraId="29EA60CF" w14:textId="77777777" w:rsidTr="004B0E64">
        <w:trPr>
          <w:jc w:val="center"/>
        </w:trPr>
        <w:tc>
          <w:tcPr>
            <w:tcW w:w="988" w:type="dxa"/>
          </w:tcPr>
          <w:p w14:paraId="1D92640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14142268"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6378BCA8" w14:textId="56029DC3" w:rsidR="00833035" w:rsidRPr="00AF25E0" w:rsidRDefault="00C72E5F" w:rsidP="00AD7281">
            <w:pPr>
              <w:tabs>
                <w:tab w:val="left" w:pos="709"/>
                <w:tab w:val="left" w:pos="993"/>
              </w:tabs>
              <w:spacing w:line="276" w:lineRule="auto"/>
              <w:jc w:val="center"/>
              <w:rPr>
                <w:color w:val="000000"/>
                <w:sz w:val="28"/>
                <w:szCs w:val="28"/>
                <w:lang w:bidi="ru-RU"/>
              </w:rPr>
            </w:pPr>
            <w:r>
              <w:rPr>
                <w:color w:val="000000"/>
                <w:sz w:val="28"/>
                <w:szCs w:val="28"/>
                <w:lang w:bidi="ru-RU"/>
              </w:rPr>
              <w:t>5</w:t>
            </w:r>
          </w:p>
        </w:tc>
      </w:tr>
      <w:tr w:rsidR="00833035" w:rsidRPr="00CF4446" w14:paraId="24362A64" w14:textId="77777777" w:rsidTr="004B0E64">
        <w:trPr>
          <w:jc w:val="center"/>
        </w:trPr>
        <w:tc>
          <w:tcPr>
            <w:tcW w:w="988" w:type="dxa"/>
          </w:tcPr>
          <w:p w14:paraId="1F90AEA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0C8830A1"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5FBE57AB" w14:textId="77777777" w:rsidR="00833035" w:rsidRPr="00AF25E0" w:rsidRDefault="00F718C6" w:rsidP="00AD7281">
            <w:pPr>
              <w:tabs>
                <w:tab w:val="left" w:pos="709"/>
                <w:tab w:val="left" w:pos="993"/>
              </w:tabs>
              <w:spacing w:line="276" w:lineRule="auto"/>
              <w:jc w:val="center"/>
              <w:rPr>
                <w:color w:val="000000"/>
                <w:sz w:val="28"/>
                <w:szCs w:val="28"/>
                <w:lang w:bidi="ru-RU"/>
              </w:rPr>
            </w:pPr>
            <w:r w:rsidRPr="00AF25E0">
              <w:rPr>
                <w:color w:val="000000"/>
                <w:sz w:val="28"/>
                <w:szCs w:val="28"/>
                <w:lang w:bidi="ru-RU"/>
              </w:rPr>
              <w:t>6</w:t>
            </w:r>
          </w:p>
        </w:tc>
      </w:tr>
      <w:tr w:rsidR="00833035" w:rsidRPr="00CF4446" w14:paraId="045B0112" w14:textId="77777777" w:rsidTr="004B0E64">
        <w:trPr>
          <w:jc w:val="center"/>
        </w:trPr>
        <w:tc>
          <w:tcPr>
            <w:tcW w:w="988" w:type="dxa"/>
          </w:tcPr>
          <w:p w14:paraId="4D050E0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55F8ECC0"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499F6E65" w14:textId="77777777" w:rsidR="00833035" w:rsidRPr="00AF25E0" w:rsidRDefault="00F718C6" w:rsidP="00AD7281">
            <w:pPr>
              <w:tabs>
                <w:tab w:val="left" w:pos="709"/>
                <w:tab w:val="left" w:pos="993"/>
              </w:tabs>
              <w:spacing w:line="276" w:lineRule="auto"/>
              <w:jc w:val="center"/>
              <w:rPr>
                <w:color w:val="000000"/>
                <w:sz w:val="28"/>
                <w:szCs w:val="28"/>
                <w:lang w:bidi="ru-RU"/>
              </w:rPr>
            </w:pPr>
            <w:r w:rsidRPr="00AF25E0">
              <w:rPr>
                <w:color w:val="000000"/>
                <w:sz w:val="28"/>
                <w:szCs w:val="28"/>
                <w:lang w:bidi="ru-RU"/>
              </w:rPr>
              <w:t>6</w:t>
            </w:r>
          </w:p>
        </w:tc>
      </w:tr>
      <w:tr w:rsidR="00833035" w:rsidRPr="00CF4446" w14:paraId="210C3D51" w14:textId="77777777" w:rsidTr="004B0E64">
        <w:trPr>
          <w:jc w:val="center"/>
        </w:trPr>
        <w:tc>
          <w:tcPr>
            <w:tcW w:w="988" w:type="dxa"/>
          </w:tcPr>
          <w:p w14:paraId="3244C3F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31FA072"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3F5AFF98" w14:textId="197D6BF3" w:rsidR="00833035" w:rsidRPr="00AF25E0" w:rsidRDefault="00C72E5F" w:rsidP="00AD7281">
            <w:pPr>
              <w:tabs>
                <w:tab w:val="left" w:pos="709"/>
                <w:tab w:val="left" w:pos="993"/>
              </w:tabs>
              <w:spacing w:line="276" w:lineRule="auto"/>
              <w:jc w:val="center"/>
              <w:rPr>
                <w:color w:val="000000"/>
                <w:sz w:val="28"/>
                <w:szCs w:val="28"/>
                <w:lang w:bidi="ru-RU"/>
              </w:rPr>
            </w:pPr>
            <w:r>
              <w:rPr>
                <w:color w:val="000000"/>
                <w:sz w:val="28"/>
                <w:szCs w:val="28"/>
                <w:lang w:bidi="ru-RU"/>
              </w:rPr>
              <w:t>9</w:t>
            </w:r>
          </w:p>
        </w:tc>
      </w:tr>
      <w:tr w:rsidR="00833035" w:rsidRPr="00CF4446" w14:paraId="2791109B" w14:textId="77777777" w:rsidTr="004B0E64">
        <w:trPr>
          <w:jc w:val="center"/>
        </w:trPr>
        <w:tc>
          <w:tcPr>
            <w:tcW w:w="988" w:type="dxa"/>
          </w:tcPr>
          <w:p w14:paraId="6D9910C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2424D57E"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341F15B8" w14:textId="6821A343" w:rsidR="00833035" w:rsidRPr="00F54F7A" w:rsidRDefault="00C72E5F" w:rsidP="00F718C6">
            <w:pPr>
              <w:tabs>
                <w:tab w:val="left" w:pos="709"/>
                <w:tab w:val="left" w:pos="993"/>
              </w:tabs>
              <w:spacing w:line="276" w:lineRule="auto"/>
              <w:jc w:val="center"/>
              <w:rPr>
                <w:color w:val="000000"/>
                <w:sz w:val="28"/>
                <w:szCs w:val="28"/>
                <w:lang w:bidi="ru-RU"/>
              </w:rPr>
            </w:pPr>
            <w:r>
              <w:rPr>
                <w:color w:val="000000"/>
                <w:sz w:val="28"/>
                <w:szCs w:val="28"/>
                <w:lang w:bidi="ru-RU"/>
              </w:rPr>
              <w:t>10</w:t>
            </w:r>
          </w:p>
        </w:tc>
      </w:tr>
      <w:tr w:rsidR="00833035" w:rsidRPr="00CF4446" w14:paraId="4222C9F7" w14:textId="77777777" w:rsidTr="004B0E64">
        <w:trPr>
          <w:jc w:val="center"/>
        </w:trPr>
        <w:tc>
          <w:tcPr>
            <w:tcW w:w="988" w:type="dxa"/>
          </w:tcPr>
          <w:p w14:paraId="0336DF3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6B1DA002"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6A906FED" w14:textId="71044A2A" w:rsidR="00833035" w:rsidRPr="00F54F7A" w:rsidRDefault="00F54F7A"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1</w:t>
            </w:r>
            <w:r w:rsidR="00C72E5F">
              <w:rPr>
                <w:color w:val="000000"/>
                <w:sz w:val="28"/>
                <w:szCs w:val="28"/>
                <w:lang w:bidi="ru-RU"/>
              </w:rPr>
              <w:t>3</w:t>
            </w:r>
          </w:p>
        </w:tc>
      </w:tr>
      <w:tr w:rsidR="00833035" w:rsidRPr="00CF4446" w14:paraId="4FB05007" w14:textId="77777777" w:rsidTr="004B0E64">
        <w:trPr>
          <w:jc w:val="center"/>
        </w:trPr>
        <w:tc>
          <w:tcPr>
            <w:tcW w:w="988" w:type="dxa"/>
          </w:tcPr>
          <w:p w14:paraId="4BAACDAA"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72A0D0CA"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1E76D404" w14:textId="0864DDA7" w:rsidR="00833035" w:rsidRPr="00F54F7A" w:rsidRDefault="00F54F7A"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1</w:t>
            </w:r>
            <w:r w:rsidR="00C72E5F">
              <w:rPr>
                <w:color w:val="000000"/>
                <w:sz w:val="28"/>
                <w:szCs w:val="28"/>
                <w:lang w:bidi="ru-RU"/>
              </w:rPr>
              <w:t>6</w:t>
            </w:r>
          </w:p>
        </w:tc>
      </w:tr>
      <w:tr w:rsidR="00833035" w:rsidRPr="00CF4446" w14:paraId="350C0A93" w14:textId="77777777" w:rsidTr="004B0E64">
        <w:trPr>
          <w:jc w:val="center"/>
        </w:trPr>
        <w:tc>
          <w:tcPr>
            <w:tcW w:w="988" w:type="dxa"/>
          </w:tcPr>
          <w:p w14:paraId="39FB0DA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6F48D70D"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586EFDD0" w14:textId="78AC3456" w:rsidR="00833035" w:rsidRPr="00F54F7A" w:rsidRDefault="00C72E5F"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14:paraId="2099B488" w14:textId="77777777" w:rsidTr="004B0E64">
        <w:trPr>
          <w:jc w:val="center"/>
        </w:trPr>
        <w:tc>
          <w:tcPr>
            <w:tcW w:w="988" w:type="dxa"/>
          </w:tcPr>
          <w:p w14:paraId="29FE867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24794DA3"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5CA427DA" w14:textId="76C6A487" w:rsidR="00833035" w:rsidRPr="00F54F7A" w:rsidRDefault="00F54F7A"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2</w:t>
            </w:r>
            <w:r w:rsidR="00C72E5F">
              <w:rPr>
                <w:color w:val="000000"/>
                <w:sz w:val="28"/>
                <w:szCs w:val="28"/>
                <w:lang w:bidi="ru-RU"/>
              </w:rPr>
              <w:t>2</w:t>
            </w:r>
          </w:p>
        </w:tc>
      </w:tr>
      <w:tr w:rsidR="00833035" w:rsidRPr="00CF4446" w14:paraId="7EF31F2F" w14:textId="77777777" w:rsidTr="004B0E64">
        <w:trPr>
          <w:jc w:val="center"/>
        </w:trPr>
        <w:tc>
          <w:tcPr>
            <w:tcW w:w="988" w:type="dxa"/>
          </w:tcPr>
          <w:p w14:paraId="43AF932F"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41AE3A6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54027FF1" w14:textId="12F0DEDA" w:rsidR="00833035" w:rsidRPr="00F54F7A" w:rsidRDefault="00F54F7A"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2</w:t>
            </w:r>
            <w:r w:rsidR="00C72E5F">
              <w:rPr>
                <w:color w:val="000000"/>
                <w:sz w:val="28"/>
                <w:szCs w:val="28"/>
                <w:lang w:bidi="ru-RU"/>
              </w:rPr>
              <w:t>4</w:t>
            </w:r>
          </w:p>
        </w:tc>
      </w:tr>
      <w:tr w:rsidR="00833035" w:rsidRPr="00CF4446" w14:paraId="77ADC1BB" w14:textId="77777777" w:rsidTr="004B0E64">
        <w:trPr>
          <w:jc w:val="center"/>
        </w:trPr>
        <w:tc>
          <w:tcPr>
            <w:tcW w:w="988" w:type="dxa"/>
          </w:tcPr>
          <w:p w14:paraId="500037B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3366928B"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0110AC47" w14:textId="17904344" w:rsidR="00833035" w:rsidRPr="00F54F7A" w:rsidRDefault="00F718C6"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2</w:t>
            </w:r>
            <w:r w:rsidR="00C72E5F">
              <w:rPr>
                <w:color w:val="000000"/>
                <w:sz w:val="28"/>
                <w:szCs w:val="28"/>
                <w:lang w:bidi="ru-RU"/>
              </w:rPr>
              <w:t>4</w:t>
            </w:r>
          </w:p>
        </w:tc>
      </w:tr>
      <w:tr w:rsidR="00833035" w:rsidRPr="00CF4446" w14:paraId="0FB563DA" w14:textId="77777777" w:rsidTr="004B0E64">
        <w:trPr>
          <w:jc w:val="center"/>
        </w:trPr>
        <w:tc>
          <w:tcPr>
            <w:tcW w:w="988" w:type="dxa"/>
          </w:tcPr>
          <w:p w14:paraId="5FEE2E00"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4F67A02C"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5578A095" w14:textId="755F6ADF" w:rsidR="00833035" w:rsidRPr="00F54F7A" w:rsidRDefault="00F718C6" w:rsidP="00C72E5F">
            <w:pPr>
              <w:tabs>
                <w:tab w:val="left" w:pos="709"/>
                <w:tab w:val="left" w:pos="993"/>
              </w:tabs>
              <w:spacing w:line="276" w:lineRule="auto"/>
              <w:jc w:val="center"/>
              <w:rPr>
                <w:color w:val="000000"/>
                <w:sz w:val="28"/>
                <w:szCs w:val="28"/>
                <w:lang w:bidi="ru-RU"/>
              </w:rPr>
            </w:pPr>
            <w:r w:rsidRPr="00F54F7A">
              <w:rPr>
                <w:color w:val="000000"/>
                <w:sz w:val="28"/>
                <w:szCs w:val="28"/>
                <w:lang w:bidi="ru-RU"/>
              </w:rPr>
              <w:t>2</w:t>
            </w:r>
            <w:r w:rsidR="00C72E5F">
              <w:rPr>
                <w:color w:val="000000"/>
                <w:sz w:val="28"/>
                <w:szCs w:val="28"/>
                <w:lang w:bidi="ru-RU"/>
              </w:rPr>
              <w:t>5</w:t>
            </w:r>
          </w:p>
        </w:tc>
      </w:tr>
    </w:tbl>
    <w:p w14:paraId="3CC44F01" w14:textId="77777777" w:rsidR="00833035" w:rsidRPr="00C14003" w:rsidRDefault="00833035" w:rsidP="00833035"/>
    <w:p w14:paraId="5217A4AA" w14:textId="77777777" w:rsidR="00833035" w:rsidRPr="00C14003" w:rsidRDefault="00833035" w:rsidP="00833035"/>
    <w:p w14:paraId="7014FCA6" w14:textId="77777777" w:rsidR="00833035" w:rsidRDefault="00833035" w:rsidP="00833035"/>
    <w:p w14:paraId="702D65E9" w14:textId="77777777" w:rsidR="00F30AE0" w:rsidRDefault="00F30AE0" w:rsidP="00833035"/>
    <w:p w14:paraId="18AB945B" w14:textId="0A9177E0" w:rsidR="00F30AE0" w:rsidRDefault="00F30AE0" w:rsidP="00833035"/>
    <w:p w14:paraId="09B078F6" w14:textId="01C585DC" w:rsidR="00AD3CC8" w:rsidRDefault="00AD3CC8" w:rsidP="00833035"/>
    <w:p w14:paraId="11AD0AF0" w14:textId="29306EDA" w:rsidR="00AD3CC8" w:rsidRDefault="00AD3CC8" w:rsidP="00833035"/>
    <w:p w14:paraId="42197352" w14:textId="51B4A717" w:rsidR="00AD3CC8" w:rsidRDefault="00AD3CC8" w:rsidP="00833035"/>
    <w:p w14:paraId="1A7B0D73" w14:textId="77777777" w:rsidR="00AD3CC8" w:rsidRDefault="00AD3CC8" w:rsidP="00833035"/>
    <w:p w14:paraId="7C3B0928" w14:textId="77777777" w:rsidR="00833035" w:rsidRPr="00AE29A5" w:rsidRDefault="00833035" w:rsidP="00833035">
      <w:pPr>
        <w:pStyle w:val="11"/>
      </w:pPr>
      <w:r w:rsidRPr="00AE29A5">
        <w:t xml:space="preserve">1. Наименование дисциплины </w:t>
      </w:r>
    </w:p>
    <w:p w14:paraId="7FDB4D9F" w14:textId="77777777" w:rsidR="00833035" w:rsidRDefault="00833035" w:rsidP="00833035">
      <w:pPr>
        <w:rPr>
          <w:sz w:val="28"/>
          <w:szCs w:val="28"/>
        </w:rPr>
      </w:pPr>
    </w:p>
    <w:p w14:paraId="1B3DC3FA" w14:textId="3CC337DE" w:rsidR="00833035" w:rsidRPr="005808AC" w:rsidRDefault="00833035" w:rsidP="00833035">
      <w:pPr>
        <w:rPr>
          <w:bCs/>
          <w:sz w:val="28"/>
          <w:szCs w:val="28"/>
        </w:rPr>
      </w:pPr>
      <w:r w:rsidRPr="005808AC">
        <w:rPr>
          <w:bCs/>
          <w:sz w:val="28"/>
          <w:szCs w:val="28"/>
        </w:rPr>
        <w:t>«</w:t>
      </w:r>
      <w:r w:rsidR="00127E21" w:rsidRPr="005808AC">
        <w:rPr>
          <w:bCs/>
          <w:sz w:val="28"/>
          <w:szCs w:val="28"/>
        </w:rPr>
        <w:t>Анализ и прогноз трансформации медиа</w:t>
      </w:r>
      <w:r w:rsidRPr="005808AC">
        <w:rPr>
          <w:bCs/>
          <w:sz w:val="28"/>
          <w:szCs w:val="28"/>
        </w:rPr>
        <w:t>»</w:t>
      </w:r>
    </w:p>
    <w:p w14:paraId="2B9400FF" w14:textId="77777777" w:rsidR="00833035" w:rsidRPr="00FB0A0D" w:rsidRDefault="00833035" w:rsidP="00833035">
      <w:pPr>
        <w:rPr>
          <w:sz w:val="28"/>
          <w:szCs w:val="28"/>
        </w:rPr>
      </w:pPr>
    </w:p>
    <w:p w14:paraId="67F712CC" w14:textId="77777777"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44"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272"/>
        <w:gridCol w:w="2543"/>
        <w:gridCol w:w="4258"/>
      </w:tblGrid>
      <w:tr w:rsidR="00833035" w:rsidRPr="00383DDA" w14:paraId="7E7DE80C" w14:textId="77777777" w:rsidTr="002F112E">
        <w:tc>
          <w:tcPr>
            <w:tcW w:w="736" w:type="pct"/>
          </w:tcPr>
          <w:p w14:paraId="0C9905FD" w14:textId="77777777" w:rsidR="00833035" w:rsidRPr="00266779" w:rsidRDefault="00833035" w:rsidP="002F112E">
            <w:pPr>
              <w:tabs>
                <w:tab w:val="left" w:pos="540"/>
              </w:tabs>
              <w:contextualSpacing/>
              <w:jc w:val="both"/>
            </w:pPr>
            <w:r w:rsidRPr="00266779">
              <w:t>Код компетенции</w:t>
            </w:r>
          </w:p>
        </w:tc>
        <w:tc>
          <w:tcPr>
            <w:tcW w:w="1068" w:type="pct"/>
          </w:tcPr>
          <w:p w14:paraId="65876145" w14:textId="77777777" w:rsidR="00833035" w:rsidRPr="00266779" w:rsidRDefault="00833035" w:rsidP="002F112E">
            <w:pPr>
              <w:tabs>
                <w:tab w:val="left" w:pos="540"/>
              </w:tabs>
              <w:contextualSpacing/>
              <w:jc w:val="both"/>
            </w:pPr>
            <w:r w:rsidRPr="00266779">
              <w:t>Наименование компетенции</w:t>
            </w:r>
          </w:p>
        </w:tc>
        <w:tc>
          <w:tcPr>
            <w:tcW w:w="1195" w:type="pct"/>
          </w:tcPr>
          <w:p w14:paraId="15AB9446" w14:textId="5A6320ED" w:rsidR="00833035" w:rsidRPr="00266779" w:rsidRDefault="00833035" w:rsidP="002F112E">
            <w:pPr>
              <w:tabs>
                <w:tab w:val="left" w:pos="540"/>
              </w:tabs>
              <w:contextualSpacing/>
              <w:jc w:val="both"/>
            </w:pPr>
            <w:r w:rsidRPr="00266779">
              <w:t>Индикаторы достижения компетенции</w:t>
            </w:r>
          </w:p>
        </w:tc>
        <w:tc>
          <w:tcPr>
            <w:tcW w:w="2002" w:type="pct"/>
          </w:tcPr>
          <w:p w14:paraId="7263ECBC" w14:textId="561067F5" w:rsidR="00833035" w:rsidRPr="00266779" w:rsidRDefault="00833035" w:rsidP="002F112E">
            <w:pPr>
              <w:tabs>
                <w:tab w:val="left" w:pos="540"/>
              </w:tabs>
              <w:contextualSpacing/>
              <w:jc w:val="both"/>
            </w:pPr>
            <w:r w:rsidRPr="00266779">
              <w:t>Результаты обучения (владения, умения и знания), соотнесенные с компетенциями/индикаторами достижения компетенции</w:t>
            </w:r>
          </w:p>
        </w:tc>
      </w:tr>
      <w:tr w:rsidR="00F856FD" w:rsidRPr="00383DDA" w14:paraId="0A115619" w14:textId="77777777" w:rsidTr="002F112E">
        <w:trPr>
          <w:trHeight w:val="413"/>
        </w:trPr>
        <w:tc>
          <w:tcPr>
            <w:tcW w:w="736" w:type="pct"/>
            <w:vMerge w:val="restart"/>
          </w:tcPr>
          <w:p w14:paraId="3F3C0906" w14:textId="7853F86D" w:rsidR="00F856FD" w:rsidRPr="00127E21" w:rsidRDefault="00F856FD" w:rsidP="002F112E">
            <w:pPr>
              <w:tabs>
                <w:tab w:val="left" w:pos="540"/>
              </w:tabs>
              <w:contextualSpacing/>
              <w:jc w:val="both"/>
              <w:rPr>
                <w:b/>
              </w:rPr>
            </w:pPr>
            <w:r w:rsidRPr="00127E21">
              <w:t>ПКП-1</w:t>
            </w:r>
          </w:p>
        </w:tc>
        <w:tc>
          <w:tcPr>
            <w:tcW w:w="1068" w:type="pct"/>
            <w:vMerge w:val="restart"/>
          </w:tcPr>
          <w:p w14:paraId="69ABA5FF" w14:textId="77777777" w:rsidR="00F856FD" w:rsidRPr="00127E21" w:rsidRDefault="00F856FD" w:rsidP="002F112E">
            <w:pPr>
              <w:spacing w:after="160"/>
              <w:rPr>
                <w:color w:val="000000"/>
              </w:rPr>
            </w:pPr>
            <w:r w:rsidRPr="00127E21">
              <w:rPr>
                <w:color w:val="000000"/>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p w14:paraId="7D32FDF9" w14:textId="3EFC21DB" w:rsidR="00F856FD" w:rsidRPr="00127E21" w:rsidRDefault="00F856FD" w:rsidP="002F112E">
            <w:pPr>
              <w:tabs>
                <w:tab w:val="left" w:pos="540"/>
              </w:tabs>
              <w:contextualSpacing/>
              <w:jc w:val="both"/>
            </w:pPr>
          </w:p>
        </w:tc>
        <w:tc>
          <w:tcPr>
            <w:tcW w:w="1195" w:type="pct"/>
          </w:tcPr>
          <w:p w14:paraId="28462EA6" w14:textId="25DCEEE9" w:rsidR="00F856FD" w:rsidRPr="002F112E" w:rsidRDefault="005808AC" w:rsidP="002F112E">
            <w:pPr>
              <w:widowControl w:val="0"/>
              <w:numPr>
                <w:ilvl w:val="0"/>
                <w:numId w:val="46"/>
              </w:numPr>
              <w:autoSpaceDE w:val="0"/>
              <w:autoSpaceDN w:val="0"/>
              <w:adjustRightInd w:val="0"/>
              <w:spacing w:after="200"/>
              <w:ind w:left="0" w:firstLine="0"/>
              <w:contextualSpacing/>
              <w:jc w:val="both"/>
              <w:rPr>
                <w:rFonts w:eastAsia="Calibri"/>
                <w:lang w:eastAsia="en-US"/>
              </w:rPr>
            </w:pPr>
            <w:r w:rsidRPr="002F112E">
              <w:rPr>
                <w:rFonts w:eastAsia="Calibri"/>
                <w:lang w:eastAsia="en-US"/>
              </w:rPr>
              <w:t>Организует информационную систему по мониторингу изменений в коммуникационных индустриях</w:t>
            </w:r>
          </w:p>
        </w:tc>
        <w:tc>
          <w:tcPr>
            <w:tcW w:w="2002" w:type="pct"/>
          </w:tcPr>
          <w:p w14:paraId="22924A4E" w14:textId="524FA915" w:rsidR="00F856FD" w:rsidRPr="002F112E" w:rsidRDefault="00F856FD" w:rsidP="002F112E">
            <w:pPr>
              <w:tabs>
                <w:tab w:val="left" w:pos="540"/>
              </w:tabs>
              <w:contextualSpacing/>
              <w:jc w:val="both"/>
            </w:pPr>
            <w:r w:rsidRPr="002F112E">
              <w:rPr>
                <w:b/>
              </w:rPr>
              <w:t xml:space="preserve">знать: </w:t>
            </w:r>
            <w:r w:rsidR="002F112E" w:rsidRPr="002F112E">
              <w:rPr>
                <w:bCs/>
              </w:rPr>
              <w:t>основы построения и организации информационной системы по мониторингу изменений в коммуникационных индустриях</w:t>
            </w:r>
          </w:p>
          <w:p w14:paraId="4D31C9A3" w14:textId="5C08D16E" w:rsidR="00F856FD" w:rsidRPr="00B82F19" w:rsidRDefault="00F856FD" w:rsidP="002F112E">
            <w:pPr>
              <w:tabs>
                <w:tab w:val="left" w:pos="540"/>
              </w:tabs>
              <w:contextualSpacing/>
              <w:jc w:val="both"/>
              <w:rPr>
                <w:b/>
                <w:highlight w:val="yellow"/>
              </w:rPr>
            </w:pPr>
            <w:r w:rsidRPr="002F112E">
              <w:rPr>
                <w:b/>
              </w:rPr>
              <w:t xml:space="preserve">уметь: </w:t>
            </w:r>
            <w:r w:rsidR="002F112E" w:rsidRPr="002F112E">
              <w:rPr>
                <w:bCs/>
              </w:rPr>
              <w:t xml:space="preserve">организовывать </w:t>
            </w:r>
            <w:r w:rsidR="002F112E" w:rsidRPr="002F112E">
              <w:rPr>
                <w:rFonts w:eastAsia="Calibri"/>
                <w:lang w:eastAsia="en-US"/>
              </w:rPr>
              <w:t>информационную систему по мониторингу изменений в коммуникационных индустриях</w:t>
            </w:r>
          </w:p>
        </w:tc>
      </w:tr>
      <w:tr w:rsidR="00F856FD" w:rsidRPr="00383DDA" w14:paraId="4D716A4F" w14:textId="77777777" w:rsidTr="00F64F1B">
        <w:trPr>
          <w:trHeight w:val="1541"/>
        </w:trPr>
        <w:tc>
          <w:tcPr>
            <w:tcW w:w="736" w:type="pct"/>
            <w:vMerge/>
          </w:tcPr>
          <w:p w14:paraId="5620B56D" w14:textId="77777777" w:rsidR="00F856FD" w:rsidRPr="00127E21" w:rsidRDefault="00F856FD" w:rsidP="002F112E">
            <w:pPr>
              <w:tabs>
                <w:tab w:val="left" w:pos="540"/>
              </w:tabs>
              <w:contextualSpacing/>
              <w:jc w:val="both"/>
              <w:rPr>
                <w:b/>
              </w:rPr>
            </w:pPr>
          </w:p>
        </w:tc>
        <w:tc>
          <w:tcPr>
            <w:tcW w:w="1068" w:type="pct"/>
            <w:vMerge/>
          </w:tcPr>
          <w:p w14:paraId="3FDD0737" w14:textId="77777777" w:rsidR="00F856FD" w:rsidRPr="00127E21" w:rsidRDefault="00F856FD" w:rsidP="002F112E">
            <w:pPr>
              <w:tabs>
                <w:tab w:val="left" w:pos="540"/>
              </w:tabs>
              <w:ind w:firstLine="22"/>
              <w:contextualSpacing/>
              <w:jc w:val="both"/>
            </w:pPr>
          </w:p>
        </w:tc>
        <w:tc>
          <w:tcPr>
            <w:tcW w:w="1195" w:type="pct"/>
          </w:tcPr>
          <w:p w14:paraId="1D6AA30C" w14:textId="6CE038EE" w:rsidR="00F856FD" w:rsidRPr="00F64F1B" w:rsidRDefault="002F112E" w:rsidP="00F64F1B">
            <w:pPr>
              <w:widowControl w:val="0"/>
              <w:numPr>
                <w:ilvl w:val="0"/>
                <w:numId w:val="46"/>
              </w:numPr>
              <w:autoSpaceDE w:val="0"/>
              <w:autoSpaceDN w:val="0"/>
              <w:adjustRightInd w:val="0"/>
              <w:spacing w:after="200"/>
              <w:ind w:left="0" w:firstLine="0"/>
              <w:contextualSpacing/>
              <w:jc w:val="both"/>
            </w:pPr>
            <w:r w:rsidRPr="00F64F1B">
              <w:rPr>
                <w:rFonts w:eastAsia="Calibri"/>
                <w:lang w:eastAsia="en-US"/>
              </w:rPr>
              <w:t>Анализирует результаты ежегодных отраслевых исследований</w:t>
            </w:r>
          </w:p>
        </w:tc>
        <w:tc>
          <w:tcPr>
            <w:tcW w:w="2002" w:type="pct"/>
          </w:tcPr>
          <w:p w14:paraId="1EFDC393" w14:textId="34EC60D3" w:rsidR="00F856FD" w:rsidRPr="00F64F1B" w:rsidRDefault="00F856FD" w:rsidP="002F112E">
            <w:pPr>
              <w:tabs>
                <w:tab w:val="left" w:pos="540"/>
              </w:tabs>
              <w:contextualSpacing/>
              <w:jc w:val="both"/>
              <w:rPr>
                <w:b/>
              </w:rPr>
            </w:pPr>
            <w:r w:rsidRPr="00F64F1B">
              <w:rPr>
                <w:b/>
              </w:rPr>
              <w:t>знать:</w:t>
            </w:r>
            <w:r w:rsidRPr="00F64F1B">
              <w:t xml:space="preserve"> </w:t>
            </w:r>
            <w:r w:rsidR="00F64F1B" w:rsidRPr="00F64F1B">
              <w:t>основы и принципы анализа результатов отраслевых исследований</w:t>
            </w:r>
          </w:p>
          <w:p w14:paraId="0844AB6F" w14:textId="2568B702" w:rsidR="00F856FD" w:rsidRPr="00F64F1B" w:rsidRDefault="00F856FD" w:rsidP="002F112E">
            <w:pPr>
              <w:tabs>
                <w:tab w:val="left" w:pos="540"/>
              </w:tabs>
              <w:contextualSpacing/>
              <w:jc w:val="both"/>
              <w:rPr>
                <w:b/>
              </w:rPr>
            </w:pPr>
            <w:r w:rsidRPr="00F64F1B">
              <w:rPr>
                <w:b/>
              </w:rPr>
              <w:t xml:space="preserve">уметь: </w:t>
            </w:r>
            <w:r w:rsidRPr="00F64F1B">
              <w:rPr>
                <w:bCs/>
              </w:rPr>
              <w:t>применять метод стратегического анализа для прогнозирования развития медиаотрасли</w:t>
            </w:r>
          </w:p>
        </w:tc>
      </w:tr>
      <w:tr w:rsidR="00F856FD" w:rsidRPr="00383DDA" w14:paraId="5876F6EC" w14:textId="77777777" w:rsidTr="002A30FD">
        <w:trPr>
          <w:trHeight w:val="1437"/>
        </w:trPr>
        <w:tc>
          <w:tcPr>
            <w:tcW w:w="736" w:type="pct"/>
            <w:vMerge/>
          </w:tcPr>
          <w:p w14:paraId="33B3CDDD" w14:textId="77777777" w:rsidR="00F856FD" w:rsidRPr="00127E21" w:rsidRDefault="00F856FD" w:rsidP="002F112E">
            <w:pPr>
              <w:tabs>
                <w:tab w:val="left" w:pos="540"/>
              </w:tabs>
              <w:contextualSpacing/>
              <w:jc w:val="both"/>
              <w:rPr>
                <w:b/>
              </w:rPr>
            </w:pPr>
          </w:p>
        </w:tc>
        <w:tc>
          <w:tcPr>
            <w:tcW w:w="1068" w:type="pct"/>
            <w:vMerge/>
          </w:tcPr>
          <w:p w14:paraId="13ED7925" w14:textId="77777777" w:rsidR="00F856FD" w:rsidRPr="00127E21" w:rsidRDefault="00F856FD" w:rsidP="002F112E">
            <w:pPr>
              <w:tabs>
                <w:tab w:val="left" w:pos="540"/>
              </w:tabs>
              <w:ind w:firstLine="22"/>
              <w:contextualSpacing/>
              <w:jc w:val="both"/>
            </w:pPr>
          </w:p>
        </w:tc>
        <w:tc>
          <w:tcPr>
            <w:tcW w:w="1195" w:type="pct"/>
          </w:tcPr>
          <w:p w14:paraId="184D3C76" w14:textId="6DDC13CF" w:rsidR="00F856FD" w:rsidRPr="002A30FD" w:rsidRDefault="002F112E" w:rsidP="002A30FD">
            <w:pPr>
              <w:pStyle w:val="a8"/>
              <w:widowControl w:val="0"/>
              <w:numPr>
                <w:ilvl w:val="0"/>
                <w:numId w:val="46"/>
              </w:numPr>
              <w:autoSpaceDE w:val="0"/>
              <w:autoSpaceDN w:val="0"/>
              <w:adjustRightInd w:val="0"/>
              <w:ind w:left="0" w:firstLine="0"/>
              <w:jc w:val="both"/>
            </w:pPr>
            <w:r w:rsidRPr="002A30FD">
              <w:rPr>
                <w:rFonts w:eastAsia="Calibri"/>
                <w:lang w:eastAsia="en-US"/>
              </w:rPr>
              <w:t>Готовит исследовательский отчет по перспективам развития медиакоммуникаций</w:t>
            </w:r>
          </w:p>
        </w:tc>
        <w:tc>
          <w:tcPr>
            <w:tcW w:w="2002" w:type="pct"/>
          </w:tcPr>
          <w:p w14:paraId="0C9FBA07" w14:textId="3D9C795A" w:rsidR="00F856FD" w:rsidRPr="002A30FD" w:rsidRDefault="00F856FD" w:rsidP="002F112E">
            <w:pPr>
              <w:tabs>
                <w:tab w:val="left" w:pos="540"/>
              </w:tabs>
              <w:contextualSpacing/>
              <w:jc w:val="both"/>
            </w:pPr>
            <w:r w:rsidRPr="002A30FD">
              <w:rPr>
                <w:b/>
              </w:rPr>
              <w:t>знать:</w:t>
            </w:r>
            <w:r w:rsidRPr="002A30FD">
              <w:t xml:space="preserve"> </w:t>
            </w:r>
            <w:r w:rsidR="002A30FD" w:rsidRPr="002A30FD">
              <w:t>правила составления исследовательских отчетов</w:t>
            </w:r>
            <w:r w:rsidRPr="002A30FD">
              <w:t xml:space="preserve"> </w:t>
            </w:r>
          </w:p>
          <w:p w14:paraId="6615414C" w14:textId="17494FBB" w:rsidR="00F856FD" w:rsidRPr="005808AC" w:rsidRDefault="00F856FD" w:rsidP="002A30FD">
            <w:pPr>
              <w:tabs>
                <w:tab w:val="left" w:pos="540"/>
              </w:tabs>
              <w:contextualSpacing/>
              <w:jc w:val="both"/>
              <w:rPr>
                <w:b/>
                <w:highlight w:val="yellow"/>
              </w:rPr>
            </w:pPr>
            <w:r w:rsidRPr="002A30FD">
              <w:rPr>
                <w:b/>
              </w:rPr>
              <w:t xml:space="preserve">уметь: </w:t>
            </w:r>
            <w:r w:rsidR="002A30FD" w:rsidRPr="002A30FD">
              <w:rPr>
                <w:bCs/>
              </w:rPr>
              <w:t xml:space="preserve">составлять </w:t>
            </w:r>
            <w:r w:rsidR="002A30FD" w:rsidRPr="002A30FD">
              <w:rPr>
                <w:rFonts w:eastAsia="Calibri"/>
                <w:lang w:eastAsia="en-US"/>
              </w:rPr>
              <w:t>исследовательский отчет по перспективам развития медиакоммуникаций</w:t>
            </w:r>
          </w:p>
        </w:tc>
      </w:tr>
      <w:tr w:rsidR="00C14A13" w:rsidRPr="00383DDA" w14:paraId="25F5EAA5" w14:textId="77777777" w:rsidTr="002F112E">
        <w:trPr>
          <w:trHeight w:val="1118"/>
        </w:trPr>
        <w:tc>
          <w:tcPr>
            <w:tcW w:w="736" w:type="pct"/>
            <w:vMerge w:val="restart"/>
          </w:tcPr>
          <w:p w14:paraId="13084041" w14:textId="4FC6FD62" w:rsidR="00C14A13" w:rsidRPr="00127E21" w:rsidRDefault="00C14A13" w:rsidP="002F112E">
            <w:pPr>
              <w:tabs>
                <w:tab w:val="left" w:pos="540"/>
              </w:tabs>
              <w:contextualSpacing/>
              <w:jc w:val="both"/>
              <w:rPr>
                <w:b/>
              </w:rPr>
            </w:pPr>
            <w:r w:rsidRPr="00127E21">
              <w:t>ПКП -5</w:t>
            </w:r>
          </w:p>
        </w:tc>
        <w:tc>
          <w:tcPr>
            <w:tcW w:w="1068" w:type="pct"/>
            <w:vMerge w:val="restart"/>
          </w:tcPr>
          <w:p w14:paraId="3E95B223" w14:textId="69EAE1B2" w:rsidR="00C14A13" w:rsidRPr="00127E21" w:rsidRDefault="00C14A13" w:rsidP="008E0AFA">
            <w:pPr>
              <w:spacing w:after="160"/>
            </w:pPr>
            <w:r w:rsidRPr="00127E21">
              <w:rPr>
                <w:color w:val="000000"/>
              </w:rPr>
              <w:t>Способность изменять существующие и создавать новые бизнес-модели и бизнес-процессы для традиционных и новых медиа в соответствии с трендами развития к</w:t>
            </w:r>
            <w:r w:rsidR="008E0AFA">
              <w:rPr>
                <w:color w:val="000000"/>
              </w:rPr>
              <w:t>оммуникационных индустрий</w:t>
            </w:r>
          </w:p>
        </w:tc>
        <w:tc>
          <w:tcPr>
            <w:tcW w:w="1195" w:type="pct"/>
          </w:tcPr>
          <w:p w14:paraId="0FDFCF38" w14:textId="0617357E" w:rsidR="00C14A13" w:rsidRPr="008E0AFA" w:rsidRDefault="008E0AFA" w:rsidP="008E0AFA">
            <w:pPr>
              <w:widowControl w:val="0"/>
              <w:autoSpaceDE w:val="0"/>
              <w:autoSpaceDN w:val="0"/>
              <w:adjustRightInd w:val="0"/>
              <w:spacing w:after="200"/>
              <w:contextualSpacing/>
              <w:jc w:val="both"/>
              <w:rPr>
                <w:rFonts w:eastAsia="Calibri"/>
                <w:lang w:eastAsia="en-US"/>
              </w:rPr>
            </w:pPr>
            <w:r w:rsidRPr="008E0AFA">
              <w:rPr>
                <w:rFonts w:eastAsia="Calibri"/>
                <w:lang w:eastAsia="en-US"/>
              </w:rPr>
              <w:t xml:space="preserve">1. </w:t>
            </w:r>
            <w:r w:rsidR="005808AC" w:rsidRPr="008E0AFA">
              <w:rPr>
                <w:rFonts w:eastAsia="Calibri"/>
                <w:lang w:eastAsia="en-US"/>
              </w:rPr>
              <w:t>Анализирует действующие бизнес-модели и бизнес-процессы медиапроекта</w:t>
            </w:r>
          </w:p>
        </w:tc>
        <w:tc>
          <w:tcPr>
            <w:tcW w:w="2002" w:type="pct"/>
          </w:tcPr>
          <w:p w14:paraId="73689FCF" w14:textId="1917EDB8" w:rsidR="00C14A13" w:rsidRPr="008E0AFA" w:rsidRDefault="00C14A13" w:rsidP="002F112E">
            <w:pPr>
              <w:tabs>
                <w:tab w:val="left" w:pos="540"/>
              </w:tabs>
              <w:contextualSpacing/>
              <w:jc w:val="both"/>
            </w:pPr>
            <w:r w:rsidRPr="008E0AFA">
              <w:rPr>
                <w:b/>
              </w:rPr>
              <w:t>знать:</w:t>
            </w:r>
            <w:r w:rsidRPr="008E0AFA">
              <w:t xml:space="preserve"> </w:t>
            </w:r>
            <w:r w:rsidR="008E0AFA" w:rsidRPr="008E0AFA">
              <w:t>действующие бизнес-модели и бизнес-процессы в медиа</w:t>
            </w:r>
          </w:p>
          <w:p w14:paraId="39950BE4" w14:textId="1BA25288" w:rsidR="00C14A13" w:rsidRPr="008E0AFA" w:rsidRDefault="00C14A13" w:rsidP="008E0AFA">
            <w:pPr>
              <w:tabs>
                <w:tab w:val="left" w:pos="540"/>
              </w:tabs>
              <w:contextualSpacing/>
              <w:jc w:val="both"/>
              <w:rPr>
                <w:b/>
              </w:rPr>
            </w:pPr>
            <w:r w:rsidRPr="008E0AFA">
              <w:rPr>
                <w:b/>
              </w:rPr>
              <w:t xml:space="preserve">уметь: </w:t>
            </w:r>
            <w:r w:rsidR="008E0AFA" w:rsidRPr="008E0AFA">
              <w:rPr>
                <w:bCs/>
              </w:rPr>
              <w:t xml:space="preserve">анализировать </w:t>
            </w:r>
            <w:r w:rsidR="008E0AFA" w:rsidRPr="008E0AFA">
              <w:rPr>
                <w:rFonts w:eastAsia="Calibri"/>
                <w:lang w:eastAsia="en-US"/>
              </w:rPr>
              <w:t>действующие бизнес-модели и бизнес-процессы медиапроекта</w:t>
            </w:r>
          </w:p>
        </w:tc>
      </w:tr>
      <w:tr w:rsidR="00C14A13" w:rsidRPr="00383DDA" w14:paraId="37258B24" w14:textId="77777777" w:rsidTr="002F112E">
        <w:trPr>
          <w:trHeight w:val="4143"/>
        </w:trPr>
        <w:tc>
          <w:tcPr>
            <w:tcW w:w="736" w:type="pct"/>
            <w:vMerge/>
          </w:tcPr>
          <w:p w14:paraId="663773FC" w14:textId="77777777" w:rsidR="00C14A13" w:rsidRPr="00266779" w:rsidRDefault="00C14A13" w:rsidP="002F112E">
            <w:pPr>
              <w:tabs>
                <w:tab w:val="left" w:pos="540"/>
              </w:tabs>
              <w:contextualSpacing/>
              <w:jc w:val="both"/>
              <w:rPr>
                <w:b/>
              </w:rPr>
            </w:pPr>
          </w:p>
        </w:tc>
        <w:tc>
          <w:tcPr>
            <w:tcW w:w="1068" w:type="pct"/>
            <w:vMerge/>
          </w:tcPr>
          <w:p w14:paraId="786985A7" w14:textId="77777777" w:rsidR="00C14A13" w:rsidRPr="00266779" w:rsidRDefault="00C14A13" w:rsidP="002F112E">
            <w:pPr>
              <w:tabs>
                <w:tab w:val="left" w:pos="540"/>
              </w:tabs>
              <w:contextualSpacing/>
              <w:jc w:val="both"/>
            </w:pPr>
          </w:p>
        </w:tc>
        <w:tc>
          <w:tcPr>
            <w:tcW w:w="1195" w:type="pct"/>
          </w:tcPr>
          <w:p w14:paraId="03394238" w14:textId="2967CCDA" w:rsidR="00C14A13" w:rsidRPr="008E0AFA" w:rsidRDefault="008E0AFA" w:rsidP="002F112E">
            <w:pPr>
              <w:tabs>
                <w:tab w:val="left" w:pos="115"/>
              </w:tabs>
              <w:ind w:right="146"/>
              <w:contextualSpacing/>
              <w:jc w:val="both"/>
              <w:rPr>
                <w:color w:val="FF0000"/>
              </w:rPr>
            </w:pPr>
            <w:r w:rsidRPr="008E0AFA">
              <w:rPr>
                <w:rFonts w:eastAsia="Calibri"/>
                <w:lang w:eastAsia="en-US"/>
              </w:rPr>
              <w:t>2. Разрабатывает проект организационных изменений для развития медиа</w:t>
            </w:r>
          </w:p>
        </w:tc>
        <w:tc>
          <w:tcPr>
            <w:tcW w:w="2002" w:type="pct"/>
          </w:tcPr>
          <w:p w14:paraId="46AE1D35" w14:textId="6133F74B" w:rsidR="00C14A13" w:rsidRPr="005808AC" w:rsidRDefault="00C14A13" w:rsidP="002F112E">
            <w:pPr>
              <w:tabs>
                <w:tab w:val="left" w:pos="540"/>
              </w:tabs>
              <w:contextualSpacing/>
              <w:jc w:val="both"/>
              <w:rPr>
                <w:b/>
                <w:highlight w:val="yellow"/>
              </w:rPr>
            </w:pPr>
            <w:r w:rsidRPr="008E0AFA">
              <w:rPr>
                <w:b/>
              </w:rPr>
              <w:t>знать:</w:t>
            </w:r>
            <w:r w:rsidRPr="008E0AFA">
              <w:t xml:space="preserve"> способы </w:t>
            </w:r>
            <w:r w:rsidR="008E0AFA" w:rsidRPr="008E0AFA">
              <w:t xml:space="preserve">разработки </w:t>
            </w:r>
            <w:r w:rsidR="008E0AFA" w:rsidRPr="008E0AFA">
              <w:rPr>
                <w:rFonts w:eastAsia="Calibri"/>
                <w:lang w:eastAsia="en-US"/>
              </w:rPr>
              <w:t>проект</w:t>
            </w:r>
            <w:r w:rsidR="008E0AFA">
              <w:rPr>
                <w:rFonts w:eastAsia="Calibri"/>
                <w:lang w:eastAsia="en-US"/>
              </w:rPr>
              <w:t>а</w:t>
            </w:r>
            <w:r w:rsidR="008E0AFA" w:rsidRPr="008E0AFA">
              <w:rPr>
                <w:rFonts w:eastAsia="Calibri"/>
                <w:lang w:eastAsia="en-US"/>
              </w:rPr>
              <w:t xml:space="preserve"> организационных изменений для развития медиа</w:t>
            </w:r>
          </w:p>
          <w:p w14:paraId="20A3634F" w14:textId="4DD04149" w:rsidR="00C14A13" w:rsidRPr="005808AC" w:rsidRDefault="00C14A13" w:rsidP="008E0AFA">
            <w:pPr>
              <w:tabs>
                <w:tab w:val="left" w:pos="540"/>
              </w:tabs>
              <w:contextualSpacing/>
              <w:jc w:val="both"/>
              <w:rPr>
                <w:highlight w:val="yellow"/>
              </w:rPr>
            </w:pPr>
            <w:r w:rsidRPr="008E0AFA">
              <w:rPr>
                <w:b/>
              </w:rPr>
              <w:t xml:space="preserve">уметь: </w:t>
            </w:r>
            <w:r w:rsidR="008E0AFA" w:rsidRPr="008E0AFA">
              <w:t>разрабатывать проект организационных изменений для развития медиа</w:t>
            </w:r>
          </w:p>
        </w:tc>
      </w:tr>
      <w:tr w:rsidR="00C14A13" w:rsidRPr="00383DDA" w14:paraId="48DE698F" w14:textId="77777777" w:rsidTr="008E0AFA">
        <w:trPr>
          <w:trHeight w:val="1554"/>
        </w:trPr>
        <w:tc>
          <w:tcPr>
            <w:tcW w:w="736" w:type="pct"/>
            <w:vMerge/>
          </w:tcPr>
          <w:p w14:paraId="732D4ABC" w14:textId="77777777" w:rsidR="00C14A13" w:rsidRPr="00266779" w:rsidRDefault="00C14A13" w:rsidP="002F112E">
            <w:pPr>
              <w:tabs>
                <w:tab w:val="left" w:pos="540"/>
              </w:tabs>
              <w:contextualSpacing/>
              <w:jc w:val="both"/>
              <w:rPr>
                <w:b/>
              </w:rPr>
            </w:pPr>
          </w:p>
        </w:tc>
        <w:tc>
          <w:tcPr>
            <w:tcW w:w="1068" w:type="pct"/>
            <w:vMerge/>
          </w:tcPr>
          <w:p w14:paraId="2B98FC72" w14:textId="77777777" w:rsidR="00C14A13" w:rsidRPr="00266779" w:rsidRDefault="00C14A13" w:rsidP="002F112E">
            <w:pPr>
              <w:tabs>
                <w:tab w:val="left" w:pos="540"/>
              </w:tabs>
              <w:contextualSpacing/>
              <w:jc w:val="both"/>
            </w:pPr>
          </w:p>
        </w:tc>
        <w:tc>
          <w:tcPr>
            <w:tcW w:w="1195" w:type="pct"/>
          </w:tcPr>
          <w:p w14:paraId="27196C6B" w14:textId="0495970E" w:rsidR="00C14A13" w:rsidRPr="008E0AFA" w:rsidRDefault="008E0AFA" w:rsidP="002F112E">
            <w:pPr>
              <w:tabs>
                <w:tab w:val="left" w:pos="0"/>
              </w:tabs>
              <w:ind w:right="1"/>
              <w:contextualSpacing/>
              <w:jc w:val="both"/>
              <w:rPr>
                <w:rFonts w:eastAsia="Calibri"/>
              </w:rPr>
            </w:pPr>
            <w:r w:rsidRPr="008E0AFA">
              <w:rPr>
                <w:rFonts w:eastAsia="Calibri"/>
                <w:lang w:eastAsia="en-US"/>
              </w:rPr>
              <w:t>3. Реализует коммуникационное сопровождение проекта изменений для развития медиа</w:t>
            </w:r>
          </w:p>
        </w:tc>
        <w:tc>
          <w:tcPr>
            <w:tcW w:w="2002" w:type="pct"/>
          </w:tcPr>
          <w:p w14:paraId="2D1CE08C" w14:textId="6BE32CF7" w:rsidR="00C14A13" w:rsidRPr="008E0AFA" w:rsidRDefault="00C14A13" w:rsidP="002F112E">
            <w:pPr>
              <w:tabs>
                <w:tab w:val="left" w:pos="540"/>
              </w:tabs>
              <w:contextualSpacing/>
              <w:jc w:val="both"/>
              <w:rPr>
                <w:b/>
              </w:rPr>
            </w:pPr>
            <w:r w:rsidRPr="008E0AFA">
              <w:rPr>
                <w:b/>
              </w:rPr>
              <w:t>знать:</w:t>
            </w:r>
            <w:r w:rsidRPr="008E0AFA">
              <w:t xml:space="preserve"> финансовые и нефинансовые показатели, значимые для развития медиапроекта;</w:t>
            </w:r>
          </w:p>
          <w:p w14:paraId="156117E5" w14:textId="1F829FD6" w:rsidR="00C14A13" w:rsidRPr="008E0AFA" w:rsidRDefault="00C14A13" w:rsidP="008E0AFA">
            <w:pPr>
              <w:tabs>
                <w:tab w:val="left" w:pos="540"/>
              </w:tabs>
              <w:contextualSpacing/>
              <w:jc w:val="both"/>
              <w:rPr>
                <w:b/>
              </w:rPr>
            </w:pPr>
            <w:r w:rsidRPr="008E0AFA">
              <w:rPr>
                <w:b/>
              </w:rPr>
              <w:t xml:space="preserve">уметь: </w:t>
            </w:r>
            <w:r w:rsidRPr="008E0AFA">
              <w:rPr>
                <w:bCs/>
              </w:rPr>
              <w:t>проанализировать выявленные в процессе исследования показатели в контексте развития интегрированных коммуникаций</w:t>
            </w:r>
          </w:p>
        </w:tc>
      </w:tr>
    </w:tbl>
    <w:p w14:paraId="7A66E43D" w14:textId="77777777" w:rsidR="00833035" w:rsidRDefault="00833035" w:rsidP="00833035"/>
    <w:p w14:paraId="584EE674" w14:textId="77777777" w:rsidR="00833035" w:rsidRPr="0011399E" w:rsidRDefault="00833035" w:rsidP="008E0AFA">
      <w:pPr>
        <w:pStyle w:val="1"/>
        <w:spacing w:before="0" w:after="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65EBD85D" w14:textId="5051AB79" w:rsidR="00833035" w:rsidRPr="00832E42" w:rsidRDefault="00202500" w:rsidP="00B911B2">
      <w:pPr>
        <w:spacing w:line="360" w:lineRule="auto"/>
        <w:ind w:firstLine="709"/>
        <w:jc w:val="both"/>
        <w:rPr>
          <w:color w:val="FF0000"/>
          <w:sz w:val="28"/>
          <w:szCs w:val="28"/>
        </w:rPr>
      </w:pPr>
      <w:r w:rsidRPr="00832E42">
        <w:rPr>
          <w:sz w:val="28"/>
          <w:szCs w:val="28"/>
        </w:rPr>
        <w:t xml:space="preserve">Дисциплина </w:t>
      </w:r>
      <w:r w:rsidR="00832E42">
        <w:rPr>
          <w:sz w:val="28"/>
          <w:szCs w:val="28"/>
        </w:rPr>
        <w:t>«</w:t>
      </w:r>
      <w:r w:rsidR="00832E42" w:rsidRPr="00832E42">
        <w:rPr>
          <w:sz w:val="28"/>
          <w:szCs w:val="28"/>
          <w:lang w:bidi="ru-RU"/>
        </w:rPr>
        <w:t>Анализ и прогноз трансформации медиа</w:t>
      </w:r>
      <w:r w:rsidRPr="00832E42">
        <w:rPr>
          <w:sz w:val="28"/>
          <w:szCs w:val="28"/>
        </w:rPr>
        <w:t xml:space="preserve">» </w:t>
      </w:r>
      <w:r w:rsidRPr="008E0AFA">
        <w:rPr>
          <w:sz w:val="28"/>
          <w:szCs w:val="28"/>
        </w:rPr>
        <w:t xml:space="preserve">входит </w:t>
      </w:r>
      <w:r w:rsidR="00832E42" w:rsidRPr="008E0AFA">
        <w:rPr>
          <w:sz w:val="28"/>
          <w:szCs w:val="28"/>
        </w:rPr>
        <w:t>профиль</w:t>
      </w:r>
      <w:r w:rsidR="00832E42" w:rsidRPr="00832E42">
        <w:rPr>
          <w:sz w:val="28"/>
          <w:szCs w:val="28"/>
        </w:rPr>
        <w:t xml:space="preserve"> «</w:t>
      </w:r>
      <w:proofErr w:type="spellStart"/>
      <w:r w:rsidR="00832E42" w:rsidRPr="00832E42">
        <w:rPr>
          <w:sz w:val="28"/>
          <w:szCs w:val="28"/>
        </w:rPr>
        <w:t>Медиаинновации</w:t>
      </w:r>
      <w:proofErr w:type="spellEnd"/>
      <w:r w:rsidR="00832E42" w:rsidRPr="00832E42">
        <w:rPr>
          <w:sz w:val="28"/>
          <w:szCs w:val="28"/>
        </w:rPr>
        <w:t>»</w:t>
      </w:r>
      <w:r w:rsidRPr="00832E42">
        <w:rPr>
          <w:sz w:val="28"/>
          <w:szCs w:val="28"/>
        </w:rPr>
        <w:t xml:space="preserve"> направлени</w:t>
      </w:r>
      <w:r w:rsidR="001916B9">
        <w:rPr>
          <w:sz w:val="28"/>
          <w:szCs w:val="28"/>
        </w:rPr>
        <w:t>я</w:t>
      </w:r>
      <w:r w:rsidRPr="00832E42">
        <w:rPr>
          <w:sz w:val="28"/>
          <w:szCs w:val="28"/>
        </w:rPr>
        <w:t xml:space="preserve"> подготовки 42.03.01 Реклама и связи с общественностью.</w:t>
      </w:r>
      <w:r w:rsidR="00833035" w:rsidRPr="00832E42">
        <w:rPr>
          <w:color w:val="FF0000"/>
          <w:sz w:val="28"/>
          <w:szCs w:val="28"/>
        </w:rPr>
        <w:t xml:space="preserve"> </w:t>
      </w:r>
    </w:p>
    <w:p w14:paraId="23D85B07" w14:textId="27C69327" w:rsidR="002B391E" w:rsidRPr="00832E42" w:rsidRDefault="002B391E" w:rsidP="002555A3">
      <w:pPr>
        <w:spacing w:line="360" w:lineRule="auto"/>
        <w:ind w:firstLine="709"/>
        <w:jc w:val="both"/>
        <w:rPr>
          <w:sz w:val="28"/>
          <w:szCs w:val="28"/>
        </w:rPr>
      </w:pPr>
      <w:r w:rsidRPr="00832E42">
        <w:rPr>
          <w:sz w:val="28"/>
          <w:szCs w:val="28"/>
        </w:rPr>
        <w:t>Дисциплина «</w:t>
      </w:r>
      <w:r w:rsidR="00832E42" w:rsidRPr="00832E42">
        <w:rPr>
          <w:sz w:val="28"/>
          <w:szCs w:val="28"/>
        </w:rPr>
        <w:t>Анализ и прогноз трансформации медиа</w:t>
      </w:r>
      <w:r w:rsidRPr="00832E42">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w:t>
      </w:r>
      <w:r w:rsidR="00832E42" w:rsidRPr="00832E42">
        <w:rPr>
          <w:sz w:val="28"/>
          <w:szCs w:val="28"/>
        </w:rPr>
        <w:t>стратегического анализа существующих бизнес-моделей и процессов в медиаотрасли и создания собственных бизнес-моделей медиа.</w:t>
      </w:r>
      <w:r w:rsidRPr="00832E42">
        <w:rPr>
          <w:sz w:val="28"/>
          <w:szCs w:val="28"/>
        </w:rPr>
        <w:t xml:space="preserve"> </w:t>
      </w:r>
    </w:p>
    <w:p w14:paraId="40B16C6F" w14:textId="77777777"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7199B876" w14:textId="77777777" w:rsidR="00833035" w:rsidRPr="008E0AFA" w:rsidRDefault="00833035" w:rsidP="00833035">
      <w:pPr>
        <w:tabs>
          <w:tab w:val="left" w:pos="7797"/>
        </w:tabs>
        <w:ind w:right="142"/>
        <w:jc w:val="right"/>
        <w:rPr>
          <w:color w:val="000000"/>
          <w:sz w:val="28"/>
          <w:szCs w:val="20"/>
          <w:lang w:eastAsia="en-US"/>
        </w:rPr>
      </w:pPr>
      <w:r w:rsidRPr="008E0AFA">
        <w:rPr>
          <w:color w:val="000000"/>
          <w:sz w:val="28"/>
          <w:szCs w:val="20"/>
          <w:lang w:eastAsia="en-US"/>
        </w:rPr>
        <w:t>Таблица 1</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3118"/>
        <w:gridCol w:w="3119"/>
      </w:tblGrid>
      <w:tr w:rsidR="00C51442" w:rsidRPr="005F44B6" w14:paraId="17E01D48" w14:textId="77777777" w:rsidTr="008E0AFA">
        <w:trPr>
          <w:trHeight w:val="330"/>
        </w:trPr>
        <w:tc>
          <w:tcPr>
            <w:tcW w:w="3403" w:type="dxa"/>
          </w:tcPr>
          <w:p w14:paraId="3146746A" w14:textId="77777777" w:rsidR="00C51442" w:rsidRPr="005F44B6" w:rsidRDefault="00C51442" w:rsidP="00AD7281">
            <w:pPr>
              <w:rPr>
                <w:b/>
                <w:color w:val="000000"/>
                <w:szCs w:val="28"/>
              </w:rPr>
            </w:pPr>
            <w:r w:rsidRPr="005F44B6">
              <w:rPr>
                <w:b/>
                <w:color w:val="000000"/>
                <w:szCs w:val="28"/>
              </w:rPr>
              <w:t>Вид учебной работы   по дисциплине</w:t>
            </w:r>
          </w:p>
        </w:tc>
        <w:tc>
          <w:tcPr>
            <w:tcW w:w="3118" w:type="dxa"/>
          </w:tcPr>
          <w:p w14:paraId="76ECCF8F" w14:textId="77777777" w:rsidR="00C51442" w:rsidRPr="005F44B6" w:rsidRDefault="00C51442" w:rsidP="00AD7281">
            <w:pPr>
              <w:jc w:val="center"/>
              <w:rPr>
                <w:b/>
                <w:color w:val="000000"/>
                <w:szCs w:val="28"/>
              </w:rPr>
            </w:pPr>
            <w:r w:rsidRPr="005F44B6">
              <w:rPr>
                <w:b/>
                <w:color w:val="000000"/>
                <w:szCs w:val="28"/>
              </w:rPr>
              <w:t>Всего</w:t>
            </w:r>
          </w:p>
          <w:p w14:paraId="75E3A4F8" w14:textId="77777777" w:rsidR="00C51442" w:rsidRPr="005F44B6" w:rsidRDefault="00C51442" w:rsidP="00AD7281">
            <w:pPr>
              <w:jc w:val="center"/>
              <w:rPr>
                <w:b/>
                <w:color w:val="000000"/>
                <w:szCs w:val="28"/>
              </w:rPr>
            </w:pPr>
            <w:r w:rsidRPr="005F44B6">
              <w:rPr>
                <w:b/>
                <w:color w:val="000000"/>
                <w:szCs w:val="28"/>
              </w:rPr>
              <w:t>(в з/е и часах)</w:t>
            </w:r>
          </w:p>
        </w:tc>
        <w:tc>
          <w:tcPr>
            <w:tcW w:w="3119" w:type="dxa"/>
          </w:tcPr>
          <w:p w14:paraId="393CC065" w14:textId="4ED53D0D" w:rsidR="00C51442" w:rsidRPr="005F44B6" w:rsidRDefault="00C51442" w:rsidP="00AD7281">
            <w:pPr>
              <w:numPr>
                <w:ilvl w:val="12"/>
                <w:numId w:val="0"/>
              </w:numPr>
              <w:jc w:val="center"/>
              <w:rPr>
                <w:b/>
                <w:color w:val="000000"/>
                <w:szCs w:val="28"/>
              </w:rPr>
            </w:pPr>
            <w:r>
              <w:rPr>
                <w:b/>
                <w:color w:val="000000"/>
                <w:szCs w:val="28"/>
              </w:rPr>
              <w:t xml:space="preserve">Семестр </w:t>
            </w:r>
            <w:r w:rsidR="008E0AFA">
              <w:rPr>
                <w:b/>
                <w:color w:val="000000"/>
                <w:szCs w:val="28"/>
              </w:rPr>
              <w:t>7</w:t>
            </w:r>
          </w:p>
          <w:p w14:paraId="6AADB7BC" w14:textId="77777777" w:rsidR="00C51442" w:rsidRPr="005F44B6" w:rsidRDefault="00C51442" w:rsidP="00AD7281">
            <w:pPr>
              <w:numPr>
                <w:ilvl w:val="12"/>
                <w:numId w:val="0"/>
              </w:numPr>
              <w:jc w:val="center"/>
              <w:rPr>
                <w:b/>
                <w:color w:val="000000"/>
                <w:szCs w:val="28"/>
              </w:rPr>
            </w:pPr>
            <w:r w:rsidRPr="005F44B6">
              <w:rPr>
                <w:b/>
                <w:color w:val="000000"/>
                <w:szCs w:val="28"/>
              </w:rPr>
              <w:t>(в часах)</w:t>
            </w:r>
          </w:p>
        </w:tc>
      </w:tr>
      <w:tr w:rsidR="00C51442" w:rsidRPr="005F44B6" w14:paraId="086FA2E6" w14:textId="77777777" w:rsidTr="008E0AFA">
        <w:trPr>
          <w:trHeight w:val="330"/>
        </w:trPr>
        <w:tc>
          <w:tcPr>
            <w:tcW w:w="3403" w:type="dxa"/>
          </w:tcPr>
          <w:p w14:paraId="0BD01A1E" w14:textId="77777777" w:rsidR="00C51442" w:rsidRPr="005F44B6" w:rsidRDefault="00C51442" w:rsidP="0091696C">
            <w:pPr>
              <w:rPr>
                <w:b/>
                <w:color w:val="000000"/>
                <w:szCs w:val="28"/>
              </w:rPr>
            </w:pPr>
            <w:r w:rsidRPr="005F44B6">
              <w:rPr>
                <w:b/>
                <w:color w:val="000000"/>
                <w:szCs w:val="28"/>
              </w:rPr>
              <w:t xml:space="preserve">Общая трудоемкость дисциплины </w:t>
            </w:r>
          </w:p>
        </w:tc>
        <w:tc>
          <w:tcPr>
            <w:tcW w:w="3118" w:type="dxa"/>
          </w:tcPr>
          <w:p w14:paraId="4986A4E6" w14:textId="2B97E819" w:rsidR="00C51442" w:rsidRPr="00AD3CC8" w:rsidRDefault="00C51442" w:rsidP="00AD3CC8">
            <w:pPr>
              <w:tabs>
                <w:tab w:val="left" w:pos="540"/>
              </w:tabs>
              <w:contextualSpacing/>
              <w:jc w:val="center"/>
              <w:rPr>
                <w:b/>
              </w:rPr>
            </w:pPr>
            <w:r w:rsidRPr="00AD3CC8">
              <w:rPr>
                <w:b/>
              </w:rPr>
              <w:t>5/180</w:t>
            </w:r>
          </w:p>
        </w:tc>
        <w:tc>
          <w:tcPr>
            <w:tcW w:w="3119" w:type="dxa"/>
          </w:tcPr>
          <w:p w14:paraId="4D70E7A4" w14:textId="05D19378" w:rsidR="00C51442" w:rsidRPr="00AD3CC8" w:rsidRDefault="00C51442" w:rsidP="00AD3CC8">
            <w:pPr>
              <w:tabs>
                <w:tab w:val="left" w:pos="540"/>
              </w:tabs>
              <w:contextualSpacing/>
              <w:jc w:val="center"/>
              <w:rPr>
                <w:b/>
              </w:rPr>
            </w:pPr>
            <w:r w:rsidRPr="00AD3CC8">
              <w:rPr>
                <w:b/>
              </w:rPr>
              <w:t>180</w:t>
            </w:r>
          </w:p>
        </w:tc>
      </w:tr>
      <w:tr w:rsidR="00C51442" w:rsidRPr="005F44B6" w14:paraId="3CF444C1" w14:textId="77777777" w:rsidTr="008E0AFA">
        <w:trPr>
          <w:trHeight w:val="330"/>
        </w:trPr>
        <w:tc>
          <w:tcPr>
            <w:tcW w:w="3403" w:type="dxa"/>
          </w:tcPr>
          <w:p w14:paraId="3DC904BB" w14:textId="77777777" w:rsidR="00C51442" w:rsidRPr="005F44B6" w:rsidRDefault="00C51442" w:rsidP="00EE156F">
            <w:pPr>
              <w:rPr>
                <w:b/>
                <w:color w:val="000000"/>
                <w:szCs w:val="28"/>
              </w:rPr>
            </w:pPr>
            <w:r w:rsidRPr="005F44B6">
              <w:rPr>
                <w:b/>
                <w:color w:val="000000"/>
                <w:szCs w:val="28"/>
              </w:rPr>
              <w:t xml:space="preserve">Контактная работа - Аудиторные занятия </w:t>
            </w:r>
          </w:p>
        </w:tc>
        <w:tc>
          <w:tcPr>
            <w:tcW w:w="3118" w:type="dxa"/>
          </w:tcPr>
          <w:p w14:paraId="63C75618" w14:textId="45A17103" w:rsidR="00C51442" w:rsidRPr="00C51442" w:rsidRDefault="00C51442" w:rsidP="00AD3CC8">
            <w:pPr>
              <w:tabs>
                <w:tab w:val="left" w:pos="540"/>
              </w:tabs>
              <w:contextualSpacing/>
              <w:jc w:val="center"/>
            </w:pPr>
            <w:r w:rsidRPr="00C51442">
              <w:rPr>
                <w:b/>
                <w:color w:val="000000"/>
              </w:rPr>
              <w:t>68</w:t>
            </w:r>
          </w:p>
        </w:tc>
        <w:tc>
          <w:tcPr>
            <w:tcW w:w="3119" w:type="dxa"/>
          </w:tcPr>
          <w:p w14:paraId="713EC097" w14:textId="15EE74F1" w:rsidR="00C51442" w:rsidRPr="00C51442" w:rsidRDefault="00C51442" w:rsidP="00AD3CC8">
            <w:pPr>
              <w:tabs>
                <w:tab w:val="left" w:pos="540"/>
              </w:tabs>
              <w:contextualSpacing/>
              <w:jc w:val="center"/>
            </w:pPr>
            <w:r w:rsidRPr="00C51442">
              <w:rPr>
                <w:b/>
                <w:color w:val="000000"/>
              </w:rPr>
              <w:t>68</w:t>
            </w:r>
          </w:p>
        </w:tc>
      </w:tr>
      <w:tr w:rsidR="00C51442" w:rsidRPr="005F44B6" w14:paraId="6D9DCFFA" w14:textId="77777777" w:rsidTr="008E0AFA">
        <w:trPr>
          <w:trHeight w:val="330"/>
        </w:trPr>
        <w:tc>
          <w:tcPr>
            <w:tcW w:w="3403" w:type="dxa"/>
          </w:tcPr>
          <w:p w14:paraId="01FE71CA" w14:textId="77777777" w:rsidR="00C51442" w:rsidRPr="005F44B6" w:rsidRDefault="00C51442" w:rsidP="00EE156F">
            <w:pPr>
              <w:rPr>
                <w:color w:val="000000"/>
                <w:szCs w:val="28"/>
              </w:rPr>
            </w:pPr>
            <w:r w:rsidRPr="005F44B6">
              <w:rPr>
                <w:color w:val="000000"/>
                <w:szCs w:val="28"/>
              </w:rPr>
              <w:t xml:space="preserve">Лекции </w:t>
            </w:r>
          </w:p>
        </w:tc>
        <w:tc>
          <w:tcPr>
            <w:tcW w:w="3118" w:type="dxa"/>
          </w:tcPr>
          <w:p w14:paraId="19600569" w14:textId="0DF43974" w:rsidR="00C51442" w:rsidRPr="00C51442" w:rsidRDefault="00C51442" w:rsidP="00AD3CC8">
            <w:pPr>
              <w:tabs>
                <w:tab w:val="left" w:pos="540"/>
              </w:tabs>
              <w:contextualSpacing/>
              <w:jc w:val="center"/>
            </w:pPr>
            <w:r w:rsidRPr="00C51442">
              <w:rPr>
                <w:color w:val="000000"/>
              </w:rPr>
              <w:t>16</w:t>
            </w:r>
          </w:p>
        </w:tc>
        <w:tc>
          <w:tcPr>
            <w:tcW w:w="3119" w:type="dxa"/>
          </w:tcPr>
          <w:p w14:paraId="13BC5B60" w14:textId="399DB7B0" w:rsidR="00C51442" w:rsidRPr="00C51442" w:rsidRDefault="00C51442" w:rsidP="00AD3CC8">
            <w:pPr>
              <w:tabs>
                <w:tab w:val="left" w:pos="540"/>
              </w:tabs>
              <w:contextualSpacing/>
              <w:jc w:val="center"/>
            </w:pPr>
            <w:r w:rsidRPr="00C51442">
              <w:rPr>
                <w:color w:val="000000"/>
              </w:rPr>
              <w:t>16</w:t>
            </w:r>
          </w:p>
        </w:tc>
      </w:tr>
      <w:tr w:rsidR="00C51442" w:rsidRPr="005F44B6" w14:paraId="1D96E029" w14:textId="77777777" w:rsidTr="008E0AFA">
        <w:trPr>
          <w:trHeight w:val="330"/>
        </w:trPr>
        <w:tc>
          <w:tcPr>
            <w:tcW w:w="3403" w:type="dxa"/>
          </w:tcPr>
          <w:p w14:paraId="5A408B87" w14:textId="77777777" w:rsidR="00C51442" w:rsidRPr="005F44B6" w:rsidRDefault="00C51442" w:rsidP="00EE156F">
            <w:pPr>
              <w:rPr>
                <w:color w:val="000000"/>
                <w:szCs w:val="28"/>
              </w:rPr>
            </w:pPr>
            <w:r w:rsidRPr="005F44B6">
              <w:rPr>
                <w:color w:val="000000"/>
                <w:szCs w:val="28"/>
              </w:rPr>
              <w:t xml:space="preserve">Семинары, практические занятия  </w:t>
            </w:r>
          </w:p>
        </w:tc>
        <w:tc>
          <w:tcPr>
            <w:tcW w:w="3118" w:type="dxa"/>
          </w:tcPr>
          <w:p w14:paraId="79358E7C" w14:textId="7E9CA14F" w:rsidR="00C51442" w:rsidRPr="00C51442" w:rsidRDefault="00C51442" w:rsidP="00AD3CC8">
            <w:pPr>
              <w:tabs>
                <w:tab w:val="left" w:pos="540"/>
              </w:tabs>
              <w:contextualSpacing/>
              <w:jc w:val="center"/>
            </w:pPr>
            <w:r w:rsidRPr="00C51442">
              <w:rPr>
                <w:color w:val="000000"/>
              </w:rPr>
              <w:t>52</w:t>
            </w:r>
          </w:p>
        </w:tc>
        <w:tc>
          <w:tcPr>
            <w:tcW w:w="3119" w:type="dxa"/>
          </w:tcPr>
          <w:p w14:paraId="16A82016" w14:textId="4E15938F" w:rsidR="00C51442" w:rsidRPr="00C51442" w:rsidRDefault="00C51442" w:rsidP="00AD3CC8">
            <w:pPr>
              <w:tabs>
                <w:tab w:val="left" w:pos="540"/>
              </w:tabs>
              <w:contextualSpacing/>
              <w:jc w:val="center"/>
            </w:pPr>
            <w:r w:rsidRPr="00C51442">
              <w:rPr>
                <w:color w:val="000000"/>
              </w:rPr>
              <w:t>52</w:t>
            </w:r>
          </w:p>
        </w:tc>
      </w:tr>
      <w:tr w:rsidR="00C51442" w:rsidRPr="005F44B6" w14:paraId="4121344B" w14:textId="77777777" w:rsidTr="008E0AFA">
        <w:trPr>
          <w:trHeight w:val="330"/>
        </w:trPr>
        <w:tc>
          <w:tcPr>
            <w:tcW w:w="3403" w:type="dxa"/>
          </w:tcPr>
          <w:p w14:paraId="4022396B" w14:textId="77777777" w:rsidR="00C51442" w:rsidRPr="005F44B6" w:rsidRDefault="00C51442" w:rsidP="00EE156F">
            <w:pPr>
              <w:rPr>
                <w:b/>
                <w:color w:val="000000"/>
                <w:szCs w:val="28"/>
              </w:rPr>
            </w:pPr>
            <w:r w:rsidRPr="005F44B6">
              <w:rPr>
                <w:b/>
                <w:color w:val="000000"/>
                <w:szCs w:val="28"/>
              </w:rPr>
              <w:t>Самостоятельная работа</w:t>
            </w:r>
          </w:p>
        </w:tc>
        <w:tc>
          <w:tcPr>
            <w:tcW w:w="3118" w:type="dxa"/>
          </w:tcPr>
          <w:p w14:paraId="7C01A45F" w14:textId="7A0745DE" w:rsidR="00C51442" w:rsidRPr="00C51442" w:rsidRDefault="00C51442" w:rsidP="00AD3CC8">
            <w:pPr>
              <w:tabs>
                <w:tab w:val="left" w:pos="540"/>
              </w:tabs>
              <w:contextualSpacing/>
              <w:jc w:val="center"/>
            </w:pPr>
            <w:r w:rsidRPr="00C51442">
              <w:rPr>
                <w:b/>
                <w:color w:val="000000"/>
              </w:rPr>
              <w:t>112</w:t>
            </w:r>
          </w:p>
        </w:tc>
        <w:tc>
          <w:tcPr>
            <w:tcW w:w="3119" w:type="dxa"/>
          </w:tcPr>
          <w:p w14:paraId="660BBCEE" w14:textId="7E8162FB" w:rsidR="00C51442" w:rsidRPr="00C51442" w:rsidRDefault="00C51442" w:rsidP="00AD3CC8">
            <w:pPr>
              <w:tabs>
                <w:tab w:val="left" w:pos="540"/>
              </w:tabs>
              <w:contextualSpacing/>
              <w:jc w:val="center"/>
            </w:pPr>
            <w:r w:rsidRPr="00C51442">
              <w:rPr>
                <w:b/>
                <w:color w:val="000000"/>
              </w:rPr>
              <w:t>112</w:t>
            </w:r>
          </w:p>
        </w:tc>
      </w:tr>
      <w:tr w:rsidR="00C51442" w:rsidRPr="005F44B6" w14:paraId="28FFC07C" w14:textId="77777777" w:rsidTr="008E0AFA">
        <w:trPr>
          <w:trHeight w:val="677"/>
        </w:trPr>
        <w:tc>
          <w:tcPr>
            <w:tcW w:w="3403" w:type="dxa"/>
          </w:tcPr>
          <w:p w14:paraId="31DFFBB0" w14:textId="77777777" w:rsidR="00C51442" w:rsidRPr="005F44B6" w:rsidRDefault="00C51442" w:rsidP="00EE156F">
            <w:pPr>
              <w:rPr>
                <w:i/>
                <w:color w:val="000000"/>
                <w:szCs w:val="28"/>
              </w:rPr>
            </w:pPr>
            <w:r w:rsidRPr="005F44B6">
              <w:rPr>
                <w:i/>
                <w:color w:val="000000"/>
                <w:szCs w:val="28"/>
              </w:rPr>
              <w:t xml:space="preserve">Вид текущего контроля </w:t>
            </w:r>
          </w:p>
        </w:tc>
        <w:tc>
          <w:tcPr>
            <w:tcW w:w="3118" w:type="dxa"/>
          </w:tcPr>
          <w:p w14:paraId="78C74BA0" w14:textId="38338CCE" w:rsidR="00C51442" w:rsidRPr="00C51442" w:rsidRDefault="00C51442" w:rsidP="00AD3CC8">
            <w:pPr>
              <w:tabs>
                <w:tab w:val="left" w:pos="540"/>
              </w:tabs>
              <w:contextualSpacing/>
              <w:jc w:val="center"/>
            </w:pPr>
            <w:r w:rsidRPr="00C51442">
              <w:rPr>
                <w:color w:val="000000"/>
              </w:rPr>
              <w:t>Контрольная работа</w:t>
            </w:r>
          </w:p>
        </w:tc>
        <w:tc>
          <w:tcPr>
            <w:tcW w:w="3119" w:type="dxa"/>
          </w:tcPr>
          <w:p w14:paraId="10AD3E47" w14:textId="651F9DF2" w:rsidR="00C51442" w:rsidRPr="00C51442" w:rsidRDefault="00C51442" w:rsidP="00AD3CC8">
            <w:pPr>
              <w:tabs>
                <w:tab w:val="left" w:pos="540"/>
              </w:tabs>
              <w:contextualSpacing/>
              <w:jc w:val="center"/>
            </w:pPr>
            <w:r w:rsidRPr="00C51442">
              <w:rPr>
                <w:color w:val="000000"/>
              </w:rPr>
              <w:t>Контрольная работа</w:t>
            </w:r>
          </w:p>
        </w:tc>
      </w:tr>
      <w:tr w:rsidR="00C51442" w:rsidRPr="005F44B6" w14:paraId="7C82F64E" w14:textId="77777777" w:rsidTr="008E0AFA">
        <w:trPr>
          <w:trHeight w:val="330"/>
        </w:trPr>
        <w:tc>
          <w:tcPr>
            <w:tcW w:w="3403" w:type="dxa"/>
          </w:tcPr>
          <w:p w14:paraId="76881183" w14:textId="77777777" w:rsidR="00C51442" w:rsidRPr="005F44B6" w:rsidRDefault="00C51442" w:rsidP="00EE156F">
            <w:pPr>
              <w:rPr>
                <w:color w:val="000000"/>
                <w:szCs w:val="28"/>
              </w:rPr>
            </w:pPr>
            <w:r w:rsidRPr="005F44B6">
              <w:rPr>
                <w:color w:val="000000"/>
                <w:szCs w:val="28"/>
              </w:rPr>
              <w:t>Вид промежуточной аттестации</w:t>
            </w:r>
          </w:p>
        </w:tc>
        <w:tc>
          <w:tcPr>
            <w:tcW w:w="3118" w:type="dxa"/>
          </w:tcPr>
          <w:p w14:paraId="5D14BED5" w14:textId="540123E0" w:rsidR="00C51442" w:rsidRPr="00C51442" w:rsidRDefault="00C51442" w:rsidP="00AD3CC8">
            <w:pPr>
              <w:tabs>
                <w:tab w:val="left" w:pos="540"/>
              </w:tabs>
              <w:contextualSpacing/>
              <w:jc w:val="center"/>
            </w:pPr>
            <w:r w:rsidRPr="00C51442">
              <w:rPr>
                <w:color w:val="000000"/>
              </w:rPr>
              <w:t>Экзамен</w:t>
            </w:r>
          </w:p>
        </w:tc>
        <w:tc>
          <w:tcPr>
            <w:tcW w:w="3119" w:type="dxa"/>
          </w:tcPr>
          <w:p w14:paraId="7FE9CF1C" w14:textId="4AF0A2BA" w:rsidR="00C51442" w:rsidRPr="00C51442" w:rsidRDefault="00C51442" w:rsidP="00AD3CC8">
            <w:pPr>
              <w:tabs>
                <w:tab w:val="left" w:pos="540"/>
              </w:tabs>
              <w:contextualSpacing/>
              <w:jc w:val="center"/>
            </w:pPr>
            <w:r w:rsidRPr="00C51442">
              <w:rPr>
                <w:color w:val="000000"/>
              </w:rPr>
              <w:t>Экзамен</w:t>
            </w:r>
          </w:p>
        </w:tc>
      </w:tr>
    </w:tbl>
    <w:p w14:paraId="472FFDFB" w14:textId="77777777" w:rsidR="00833035" w:rsidRPr="00565D99" w:rsidRDefault="00833035" w:rsidP="00833035">
      <w:pPr>
        <w:rPr>
          <w:i/>
          <w:color w:val="000000"/>
          <w:sz w:val="20"/>
          <w:szCs w:val="20"/>
          <w:lang w:eastAsia="en-US"/>
        </w:rPr>
      </w:pPr>
      <w:bookmarkStart w:id="2" w:name="_Toc470869438"/>
      <w:bookmarkStart w:id="3" w:name="_Toc470869977"/>
    </w:p>
    <w:bookmarkEnd w:id="2"/>
    <w:bookmarkEnd w:id="3"/>
    <w:p w14:paraId="270A2F07" w14:textId="77777777" w:rsidR="008E0AFA" w:rsidRDefault="008E0AFA" w:rsidP="00AD3CC8">
      <w:pPr>
        <w:spacing w:after="240"/>
        <w:jc w:val="both"/>
        <w:rPr>
          <w:b/>
          <w:iCs/>
          <w:sz w:val="28"/>
          <w:szCs w:val="28"/>
        </w:rPr>
      </w:pPr>
    </w:p>
    <w:p w14:paraId="67C7EEB6" w14:textId="77777777" w:rsidR="008E0AFA" w:rsidRDefault="008E0AFA" w:rsidP="00AD3CC8">
      <w:pPr>
        <w:spacing w:after="240"/>
        <w:jc w:val="both"/>
        <w:rPr>
          <w:b/>
          <w:iCs/>
          <w:sz w:val="28"/>
          <w:szCs w:val="28"/>
        </w:rPr>
      </w:pPr>
    </w:p>
    <w:p w14:paraId="6A23D348" w14:textId="77777777" w:rsidR="008E0AFA" w:rsidRDefault="008E0AFA" w:rsidP="00AD3CC8">
      <w:pPr>
        <w:spacing w:after="240"/>
        <w:jc w:val="both"/>
        <w:rPr>
          <w:b/>
          <w:iCs/>
          <w:sz w:val="28"/>
          <w:szCs w:val="28"/>
        </w:rPr>
      </w:pPr>
    </w:p>
    <w:p w14:paraId="172F528A" w14:textId="01350595" w:rsidR="00833035" w:rsidRPr="005532E3" w:rsidRDefault="00833035" w:rsidP="00AD3CC8">
      <w:pPr>
        <w:spacing w:after="240"/>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D7E2F22" w14:textId="77777777" w:rsidR="00833035" w:rsidRPr="00AD3CC8" w:rsidRDefault="00833035" w:rsidP="00AD3CC8">
      <w:pPr>
        <w:spacing w:line="360" w:lineRule="auto"/>
        <w:ind w:firstLine="709"/>
        <w:jc w:val="both"/>
        <w:rPr>
          <w:b/>
          <w:bCs/>
          <w:sz w:val="28"/>
          <w:szCs w:val="28"/>
        </w:rPr>
      </w:pPr>
      <w:r w:rsidRPr="00AD3CC8">
        <w:rPr>
          <w:b/>
          <w:bCs/>
          <w:sz w:val="28"/>
          <w:szCs w:val="28"/>
        </w:rPr>
        <w:t>5.1. Содержание дисциплины</w:t>
      </w:r>
    </w:p>
    <w:p w14:paraId="123133DF" w14:textId="4EC0837D" w:rsidR="00DD1775" w:rsidRPr="00AD3CC8" w:rsidRDefault="00DD1775" w:rsidP="00AD3CC8">
      <w:pPr>
        <w:pStyle w:val="Style2"/>
        <w:widowControl/>
        <w:spacing w:line="360" w:lineRule="auto"/>
        <w:ind w:firstLine="0"/>
        <w:rPr>
          <w:b/>
          <w:bCs/>
          <w:sz w:val="28"/>
          <w:szCs w:val="28"/>
        </w:rPr>
      </w:pPr>
      <w:bookmarkStart w:id="4" w:name="_Hlk60009327"/>
      <w:bookmarkStart w:id="5" w:name="_Hlk73208750"/>
      <w:r w:rsidRPr="00AD3CC8">
        <w:rPr>
          <w:rStyle w:val="FontStyle51"/>
          <w:b/>
          <w:bCs/>
          <w:sz w:val="28"/>
          <w:szCs w:val="28"/>
          <w:lang w:val="x-none" w:eastAsia="x-none"/>
        </w:rPr>
        <w:t xml:space="preserve">Тема </w:t>
      </w:r>
      <w:r w:rsidRPr="00AD3CC8">
        <w:rPr>
          <w:rStyle w:val="FontStyle51"/>
          <w:b/>
          <w:bCs/>
          <w:sz w:val="28"/>
          <w:szCs w:val="28"/>
          <w:lang w:eastAsia="x-none"/>
        </w:rPr>
        <w:t>1</w:t>
      </w:r>
      <w:r w:rsidRPr="00AD3CC8">
        <w:rPr>
          <w:rStyle w:val="FontStyle51"/>
          <w:b/>
          <w:bCs/>
          <w:sz w:val="28"/>
          <w:szCs w:val="28"/>
          <w:lang w:val="x-none" w:eastAsia="x-none"/>
        </w:rPr>
        <w:t>.</w:t>
      </w:r>
      <w:r w:rsidRPr="00AD3CC8">
        <w:rPr>
          <w:b/>
          <w:bCs/>
          <w:sz w:val="28"/>
          <w:szCs w:val="28"/>
        </w:rPr>
        <w:t xml:space="preserve"> Становление, содержательные особенности и направления современного социального прогнозирования развития медиа</w:t>
      </w:r>
    </w:p>
    <w:p w14:paraId="049FB095" w14:textId="77777777" w:rsidR="00DD1775" w:rsidRPr="00AD3CC8" w:rsidRDefault="00DD1775" w:rsidP="00AD3CC8">
      <w:pPr>
        <w:pStyle w:val="Style2"/>
        <w:widowControl/>
        <w:spacing w:line="360" w:lineRule="auto"/>
        <w:ind w:firstLine="709"/>
        <w:rPr>
          <w:b/>
          <w:bCs/>
          <w:sz w:val="28"/>
          <w:szCs w:val="28"/>
          <w:shd w:val="clear" w:color="auto" w:fill="FFFFFF"/>
        </w:rPr>
      </w:pPr>
      <w:r w:rsidRPr="00AD3CC8">
        <w:rPr>
          <w:sz w:val="28"/>
          <w:szCs w:val="28"/>
        </w:rPr>
        <w:t xml:space="preserve">Зарождение связи представлений о будущем с концепцией НТР и новейшими теориями развития общества. Разработка новой исследовательской технологии прогнозирования (50-е - начало 60-х </w:t>
      </w:r>
      <w:proofErr w:type="spellStart"/>
      <w:r w:rsidRPr="00AD3CC8">
        <w:rPr>
          <w:sz w:val="28"/>
          <w:szCs w:val="28"/>
        </w:rPr>
        <w:t>г.г</w:t>
      </w:r>
      <w:proofErr w:type="spellEnd"/>
      <w:r w:rsidRPr="00AD3CC8">
        <w:rPr>
          <w:sz w:val="28"/>
          <w:szCs w:val="28"/>
        </w:rPr>
        <w:t xml:space="preserve">); «бум прогнозов» (середина 60-х </w:t>
      </w:r>
      <w:proofErr w:type="spellStart"/>
      <w:r w:rsidRPr="00AD3CC8">
        <w:rPr>
          <w:sz w:val="28"/>
          <w:szCs w:val="28"/>
        </w:rPr>
        <w:t>г.г</w:t>
      </w:r>
      <w:proofErr w:type="spellEnd"/>
      <w:r w:rsidRPr="00AD3CC8">
        <w:rPr>
          <w:sz w:val="28"/>
          <w:szCs w:val="28"/>
        </w:rPr>
        <w:t xml:space="preserve">.); развитие футурологических концепций 60-х – 80-х </w:t>
      </w:r>
      <w:proofErr w:type="spellStart"/>
      <w:r w:rsidRPr="00AD3CC8">
        <w:rPr>
          <w:sz w:val="28"/>
          <w:szCs w:val="28"/>
        </w:rPr>
        <w:t>г.г</w:t>
      </w:r>
      <w:proofErr w:type="spellEnd"/>
      <w:r w:rsidRPr="00AD3CC8">
        <w:rPr>
          <w:sz w:val="28"/>
          <w:szCs w:val="28"/>
        </w:rPr>
        <w:t xml:space="preserve">.; теоретические концепции индустриализма, постиндустриализма, информационного общества (работы </w:t>
      </w:r>
      <w:proofErr w:type="spellStart"/>
      <w:r w:rsidRPr="00AD3CC8">
        <w:rPr>
          <w:sz w:val="28"/>
          <w:szCs w:val="28"/>
        </w:rPr>
        <w:t>У.Ростоу</w:t>
      </w:r>
      <w:proofErr w:type="spellEnd"/>
      <w:r w:rsidRPr="00AD3CC8">
        <w:rPr>
          <w:sz w:val="28"/>
          <w:szCs w:val="28"/>
        </w:rPr>
        <w:t xml:space="preserve">, </w:t>
      </w:r>
      <w:proofErr w:type="spellStart"/>
      <w:r w:rsidRPr="00AD3CC8">
        <w:rPr>
          <w:sz w:val="28"/>
          <w:szCs w:val="28"/>
        </w:rPr>
        <w:t>Дж.Гелбрейта</w:t>
      </w:r>
      <w:proofErr w:type="spellEnd"/>
      <w:r w:rsidRPr="00AD3CC8">
        <w:rPr>
          <w:sz w:val="28"/>
          <w:szCs w:val="28"/>
        </w:rPr>
        <w:t xml:space="preserve">, </w:t>
      </w:r>
      <w:proofErr w:type="spellStart"/>
      <w:r w:rsidRPr="00AD3CC8">
        <w:rPr>
          <w:sz w:val="28"/>
          <w:szCs w:val="28"/>
        </w:rPr>
        <w:t>Р.Арона</w:t>
      </w:r>
      <w:proofErr w:type="spellEnd"/>
      <w:r w:rsidRPr="00AD3CC8">
        <w:rPr>
          <w:sz w:val="28"/>
          <w:szCs w:val="28"/>
        </w:rPr>
        <w:t xml:space="preserve">, </w:t>
      </w:r>
      <w:proofErr w:type="spellStart"/>
      <w:r w:rsidRPr="00AD3CC8">
        <w:rPr>
          <w:sz w:val="28"/>
          <w:szCs w:val="28"/>
        </w:rPr>
        <w:t>А.Турена</w:t>
      </w:r>
      <w:proofErr w:type="spellEnd"/>
      <w:r w:rsidRPr="00AD3CC8">
        <w:rPr>
          <w:sz w:val="28"/>
          <w:szCs w:val="28"/>
        </w:rPr>
        <w:t xml:space="preserve">, </w:t>
      </w:r>
      <w:proofErr w:type="spellStart"/>
      <w:r w:rsidRPr="00AD3CC8">
        <w:rPr>
          <w:sz w:val="28"/>
          <w:szCs w:val="28"/>
        </w:rPr>
        <w:t>Д.Белла</w:t>
      </w:r>
      <w:proofErr w:type="spellEnd"/>
      <w:r w:rsidRPr="00AD3CC8">
        <w:rPr>
          <w:sz w:val="28"/>
          <w:szCs w:val="28"/>
        </w:rPr>
        <w:t xml:space="preserve">, </w:t>
      </w:r>
      <w:proofErr w:type="spellStart"/>
      <w:r w:rsidRPr="00AD3CC8">
        <w:rPr>
          <w:sz w:val="28"/>
          <w:szCs w:val="28"/>
        </w:rPr>
        <w:t>Г.Кана</w:t>
      </w:r>
      <w:proofErr w:type="spellEnd"/>
      <w:r w:rsidRPr="00AD3CC8">
        <w:rPr>
          <w:sz w:val="28"/>
          <w:szCs w:val="28"/>
        </w:rPr>
        <w:t xml:space="preserve">, </w:t>
      </w:r>
      <w:proofErr w:type="spellStart"/>
      <w:r w:rsidRPr="00AD3CC8">
        <w:rPr>
          <w:sz w:val="28"/>
          <w:szCs w:val="28"/>
        </w:rPr>
        <w:t>О.Тоффлера</w:t>
      </w:r>
      <w:proofErr w:type="spellEnd"/>
      <w:r w:rsidRPr="00AD3CC8">
        <w:rPr>
          <w:sz w:val="28"/>
          <w:szCs w:val="28"/>
        </w:rPr>
        <w:t xml:space="preserve">, </w:t>
      </w:r>
      <w:proofErr w:type="spellStart"/>
      <w:r w:rsidRPr="00AD3CC8">
        <w:rPr>
          <w:sz w:val="28"/>
          <w:szCs w:val="28"/>
        </w:rPr>
        <w:t>Дж.Нейсбита</w:t>
      </w:r>
      <w:proofErr w:type="spellEnd"/>
      <w:r w:rsidRPr="00AD3CC8">
        <w:rPr>
          <w:sz w:val="28"/>
          <w:szCs w:val="28"/>
        </w:rPr>
        <w:t xml:space="preserve"> и др.); эволюция Римского Клуба; проблематика «альтернативной цивилизации»; причины и последствия кризиса футурологии.</w:t>
      </w:r>
    </w:p>
    <w:p w14:paraId="065C074E" w14:textId="77777777" w:rsidR="00DD1775" w:rsidRPr="00AD3CC8" w:rsidRDefault="00DD1775" w:rsidP="00AD3CC8">
      <w:pPr>
        <w:pStyle w:val="Style2"/>
        <w:widowControl/>
        <w:spacing w:line="240" w:lineRule="auto"/>
        <w:ind w:firstLine="0"/>
        <w:rPr>
          <w:rStyle w:val="FontStyle51"/>
          <w:b/>
          <w:bCs/>
          <w:sz w:val="28"/>
          <w:szCs w:val="28"/>
          <w:lang w:eastAsia="x-none"/>
        </w:rPr>
      </w:pPr>
      <w:bookmarkStart w:id="6" w:name="_Hlk120168912"/>
      <w:r w:rsidRPr="00AD3CC8">
        <w:rPr>
          <w:rStyle w:val="FontStyle51"/>
          <w:b/>
          <w:bCs/>
          <w:sz w:val="28"/>
          <w:szCs w:val="28"/>
          <w:lang w:eastAsia="x-none"/>
        </w:rPr>
        <w:t xml:space="preserve"> </w:t>
      </w:r>
    </w:p>
    <w:p w14:paraId="6319F011" w14:textId="57621FBC" w:rsidR="00E90F65" w:rsidRPr="00AD3CC8" w:rsidRDefault="00972A84" w:rsidP="00AD3CC8">
      <w:pPr>
        <w:pStyle w:val="Style2"/>
        <w:widowControl/>
        <w:spacing w:line="360" w:lineRule="auto"/>
        <w:ind w:firstLine="0"/>
        <w:rPr>
          <w:b/>
          <w:bCs/>
          <w:sz w:val="28"/>
          <w:szCs w:val="28"/>
        </w:rPr>
      </w:pPr>
      <w:r w:rsidRPr="00AD3CC8">
        <w:rPr>
          <w:rStyle w:val="FontStyle51"/>
          <w:b/>
          <w:bCs/>
          <w:sz w:val="28"/>
          <w:szCs w:val="28"/>
          <w:lang w:val="x-none" w:eastAsia="x-none"/>
        </w:rPr>
        <w:t xml:space="preserve">Тема </w:t>
      </w:r>
      <w:r w:rsidR="00DD1775" w:rsidRPr="00AD3CC8">
        <w:rPr>
          <w:rStyle w:val="FontStyle51"/>
          <w:b/>
          <w:bCs/>
          <w:sz w:val="28"/>
          <w:szCs w:val="28"/>
          <w:lang w:eastAsia="x-none"/>
        </w:rPr>
        <w:t>2</w:t>
      </w:r>
      <w:r w:rsidRPr="00AD3CC8">
        <w:rPr>
          <w:rStyle w:val="FontStyle51"/>
          <w:b/>
          <w:bCs/>
          <w:sz w:val="28"/>
          <w:szCs w:val="28"/>
          <w:lang w:val="x-none" w:eastAsia="x-none"/>
        </w:rPr>
        <w:t>.</w:t>
      </w:r>
      <w:r w:rsidRPr="00AD3CC8">
        <w:rPr>
          <w:b/>
          <w:bCs/>
          <w:sz w:val="28"/>
          <w:szCs w:val="28"/>
        </w:rPr>
        <w:t xml:space="preserve"> </w:t>
      </w:r>
      <w:bookmarkEnd w:id="6"/>
      <w:r w:rsidR="00E90F65" w:rsidRPr="00AD3CC8">
        <w:rPr>
          <w:b/>
          <w:bCs/>
          <w:sz w:val="28"/>
          <w:szCs w:val="28"/>
        </w:rPr>
        <w:t xml:space="preserve">Методика </w:t>
      </w:r>
      <w:r w:rsidR="00E92294" w:rsidRPr="00AD3CC8">
        <w:rPr>
          <w:b/>
          <w:bCs/>
          <w:sz w:val="28"/>
          <w:szCs w:val="28"/>
        </w:rPr>
        <w:t xml:space="preserve">анализа и </w:t>
      </w:r>
      <w:r w:rsidR="00E90F65" w:rsidRPr="00AD3CC8">
        <w:rPr>
          <w:b/>
          <w:bCs/>
          <w:sz w:val="28"/>
          <w:szCs w:val="28"/>
        </w:rPr>
        <w:t xml:space="preserve">стратегического планирования в медиаиндустрии </w:t>
      </w:r>
    </w:p>
    <w:p w14:paraId="3C3C21C0" w14:textId="77777777" w:rsidR="0003041E" w:rsidRPr="00AD3CC8" w:rsidRDefault="00E90F65" w:rsidP="00AD3CC8">
      <w:pPr>
        <w:shd w:val="clear" w:color="auto" w:fill="FFFFFF"/>
        <w:spacing w:after="330" w:line="360" w:lineRule="auto"/>
        <w:ind w:firstLine="567"/>
        <w:jc w:val="both"/>
        <w:textAlignment w:val="baseline"/>
        <w:rPr>
          <w:rStyle w:val="a7"/>
          <w:rFonts w:eastAsiaTheme="majorEastAsia"/>
          <w:b w:val="0"/>
          <w:bCs w:val="0"/>
          <w:sz w:val="28"/>
          <w:szCs w:val="28"/>
          <w:shd w:val="clear" w:color="auto" w:fill="FFFFFF"/>
        </w:rPr>
      </w:pPr>
      <w:r w:rsidRPr="00AD3CC8">
        <w:rPr>
          <w:color w:val="091E42"/>
          <w:sz w:val="28"/>
          <w:szCs w:val="28"/>
          <w:shd w:val="clear" w:color="auto" w:fill="FFFFFF"/>
        </w:rPr>
        <w:t>Методология OKR как совокупность целей (</w:t>
      </w:r>
      <w:proofErr w:type="spellStart"/>
      <w:r w:rsidRPr="00AD3CC8">
        <w:rPr>
          <w:color w:val="091E42"/>
          <w:sz w:val="28"/>
          <w:szCs w:val="28"/>
          <w:shd w:val="clear" w:color="auto" w:fill="FFFFFF"/>
        </w:rPr>
        <w:t>Objectives</w:t>
      </w:r>
      <w:proofErr w:type="spellEnd"/>
      <w:r w:rsidRPr="00AD3CC8">
        <w:rPr>
          <w:color w:val="091E42"/>
          <w:sz w:val="28"/>
          <w:szCs w:val="28"/>
          <w:shd w:val="clear" w:color="auto" w:fill="FFFFFF"/>
        </w:rPr>
        <w:t>) и ключевых результатов (</w:t>
      </w:r>
      <w:proofErr w:type="spellStart"/>
      <w:r w:rsidRPr="00AD3CC8">
        <w:rPr>
          <w:color w:val="091E42"/>
          <w:sz w:val="28"/>
          <w:szCs w:val="28"/>
          <w:shd w:val="clear" w:color="auto" w:fill="FFFFFF"/>
        </w:rPr>
        <w:t>Key</w:t>
      </w:r>
      <w:proofErr w:type="spellEnd"/>
      <w:r w:rsidRPr="00AD3CC8">
        <w:rPr>
          <w:color w:val="091E42"/>
          <w:sz w:val="28"/>
          <w:szCs w:val="28"/>
          <w:shd w:val="clear" w:color="auto" w:fill="FFFFFF"/>
        </w:rPr>
        <w:t xml:space="preserve"> </w:t>
      </w:r>
      <w:proofErr w:type="spellStart"/>
      <w:r w:rsidRPr="00AD3CC8">
        <w:rPr>
          <w:color w:val="091E42"/>
          <w:sz w:val="28"/>
          <w:szCs w:val="28"/>
          <w:shd w:val="clear" w:color="auto" w:fill="FFFFFF"/>
        </w:rPr>
        <w:t>Results</w:t>
      </w:r>
      <w:proofErr w:type="spellEnd"/>
      <w:r w:rsidRPr="00AD3CC8">
        <w:rPr>
          <w:color w:val="091E42"/>
          <w:sz w:val="28"/>
          <w:szCs w:val="28"/>
          <w:shd w:val="clear" w:color="auto" w:fill="FFFFFF"/>
        </w:rPr>
        <w:t xml:space="preserve">) медиапроекта. Измеримость результатов. Различие в построении модели медиа и методики создания. </w:t>
      </w:r>
      <w:r w:rsidRPr="00AD3CC8">
        <w:rPr>
          <w:color w:val="091E42"/>
          <w:sz w:val="28"/>
          <w:szCs w:val="28"/>
          <w:shd w:val="clear" w:color="auto" w:fill="FFFFFF"/>
          <w:lang w:val="en-US"/>
        </w:rPr>
        <w:t>SWOT</w:t>
      </w:r>
      <w:r w:rsidRPr="00AD3CC8">
        <w:rPr>
          <w:color w:val="091E42"/>
          <w:sz w:val="28"/>
          <w:szCs w:val="28"/>
          <w:shd w:val="clear" w:color="auto" w:fill="FFFFFF"/>
        </w:rPr>
        <w:t xml:space="preserve">-анализ как оценка внешних и внутренних факторов для оценки стратегии развития медиа. Стратегическое планирование на основе проблем. </w:t>
      </w:r>
      <w:r w:rsidRPr="00AD3CC8">
        <w:rPr>
          <w:sz w:val="28"/>
          <w:szCs w:val="28"/>
          <w:shd w:val="clear" w:color="auto" w:fill="FFFFFF"/>
          <w:lang w:val="en-US"/>
        </w:rPr>
        <w:t>The</w:t>
      </w:r>
      <w:r w:rsidRPr="00AD3CC8">
        <w:rPr>
          <w:sz w:val="28"/>
          <w:szCs w:val="28"/>
          <w:shd w:val="clear" w:color="auto" w:fill="FFFFFF"/>
        </w:rPr>
        <w:t xml:space="preserve"> </w:t>
      </w:r>
      <w:r w:rsidRPr="00AD3CC8">
        <w:rPr>
          <w:sz w:val="28"/>
          <w:szCs w:val="28"/>
          <w:shd w:val="clear" w:color="auto" w:fill="FFFFFF"/>
          <w:lang w:val="en-US"/>
        </w:rPr>
        <w:t>balanced</w:t>
      </w:r>
      <w:r w:rsidRPr="00AD3CC8">
        <w:rPr>
          <w:sz w:val="28"/>
          <w:szCs w:val="28"/>
          <w:shd w:val="clear" w:color="auto" w:fill="FFFFFF"/>
        </w:rPr>
        <w:t xml:space="preserve"> </w:t>
      </w:r>
      <w:r w:rsidRPr="00AD3CC8">
        <w:rPr>
          <w:sz w:val="28"/>
          <w:szCs w:val="28"/>
          <w:shd w:val="clear" w:color="auto" w:fill="FFFFFF"/>
          <w:lang w:val="en-US"/>
        </w:rPr>
        <w:t>scorecard</w:t>
      </w:r>
      <w:r w:rsidRPr="00AD3CC8">
        <w:rPr>
          <w:sz w:val="28"/>
          <w:szCs w:val="28"/>
          <w:shd w:val="clear" w:color="auto" w:fill="FFFFFF"/>
        </w:rPr>
        <w:t xml:space="preserve"> (</w:t>
      </w:r>
      <w:r w:rsidRPr="00AD3CC8">
        <w:rPr>
          <w:sz w:val="28"/>
          <w:szCs w:val="28"/>
          <w:shd w:val="clear" w:color="auto" w:fill="FFFFFF"/>
          <w:lang w:val="en-US"/>
        </w:rPr>
        <w:t>BSC</w:t>
      </w:r>
      <w:r w:rsidRPr="00AD3CC8">
        <w:rPr>
          <w:sz w:val="28"/>
          <w:szCs w:val="28"/>
          <w:shd w:val="clear" w:color="auto" w:fill="FFFFFF"/>
        </w:rPr>
        <w:t>) как стратегическое планирование. Создание стратегической карты для медиа/холдинга/медиагруппы/</w:t>
      </w:r>
      <w:proofErr w:type="spellStart"/>
      <w:r w:rsidRPr="00AD3CC8">
        <w:rPr>
          <w:sz w:val="28"/>
          <w:szCs w:val="28"/>
          <w:shd w:val="clear" w:color="auto" w:fill="FFFFFF"/>
        </w:rPr>
        <w:t>медиакластера</w:t>
      </w:r>
      <w:proofErr w:type="spellEnd"/>
      <w:r w:rsidRPr="00AD3CC8">
        <w:rPr>
          <w:sz w:val="28"/>
          <w:szCs w:val="28"/>
          <w:shd w:val="clear" w:color="auto" w:fill="FFFFFF"/>
        </w:rPr>
        <w:t xml:space="preserve">. </w:t>
      </w:r>
      <w:r w:rsidR="00E92294" w:rsidRPr="00AD3CC8">
        <w:rPr>
          <w:sz w:val="28"/>
          <w:szCs w:val="28"/>
          <w:shd w:val="clear" w:color="auto" w:fill="FFFFFF"/>
        </w:rPr>
        <w:t>Возможности применения метода</w:t>
      </w:r>
      <w:r w:rsidRPr="00AD3CC8">
        <w:rPr>
          <w:sz w:val="28"/>
          <w:szCs w:val="28"/>
          <w:shd w:val="clear" w:color="auto" w:fill="FFFFFF"/>
        </w:rPr>
        <w:t xml:space="preserve"> анализа «Пять сил Портера»</w:t>
      </w:r>
      <w:r w:rsidRPr="00AD3CC8">
        <w:rPr>
          <w:b/>
          <w:bCs/>
          <w:sz w:val="28"/>
          <w:szCs w:val="28"/>
          <w:shd w:val="clear" w:color="auto" w:fill="FFFFFF"/>
        </w:rPr>
        <w:t xml:space="preserve"> (</w:t>
      </w:r>
      <w:r w:rsidRPr="00AD3CC8">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w:t>
      </w:r>
      <w:r w:rsidR="00E92294" w:rsidRPr="00AD3CC8">
        <w:rPr>
          <w:rStyle w:val="a7"/>
          <w:rFonts w:eastAsiaTheme="majorEastAsia"/>
          <w:b w:val="0"/>
          <w:bCs w:val="0"/>
          <w:color w:val="091E42"/>
          <w:sz w:val="28"/>
          <w:szCs w:val="28"/>
          <w:bdr w:val="none" w:sz="0" w:space="0" w:color="auto" w:frame="1"/>
        </w:rPr>
        <w:t>создателей контента</w:t>
      </w:r>
      <w:r w:rsidRPr="00AD3CC8">
        <w:rPr>
          <w:rStyle w:val="a7"/>
          <w:rFonts w:eastAsiaTheme="majorEastAsia"/>
          <w:b w:val="0"/>
          <w:bCs w:val="0"/>
          <w:color w:val="091E42"/>
          <w:sz w:val="28"/>
          <w:szCs w:val="28"/>
          <w:bdr w:val="none" w:sz="0" w:space="0" w:color="auto" w:frame="1"/>
        </w:rPr>
        <w:t xml:space="preserve">, </w:t>
      </w:r>
      <w:r w:rsidR="00E92294" w:rsidRPr="00AD3CC8">
        <w:rPr>
          <w:rStyle w:val="a7"/>
          <w:rFonts w:eastAsiaTheme="majorEastAsia"/>
          <w:b w:val="0"/>
          <w:bCs w:val="0"/>
          <w:color w:val="091E42"/>
          <w:sz w:val="28"/>
          <w:szCs w:val="28"/>
          <w:bdr w:val="none" w:sz="0" w:space="0" w:color="auto" w:frame="1"/>
        </w:rPr>
        <w:t>Сил</w:t>
      </w:r>
      <w:r w:rsidRPr="00AD3CC8">
        <w:rPr>
          <w:rStyle w:val="a7"/>
          <w:rFonts w:eastAsiaTheme="majorEastAsia"/>
          <w:b w:val="0"/>
          <w:bCs w:val="0"/>
          <w:color w:val="091E42"/>
          <w:sz w:val="28"/>
          <w:szCs w:val="28"/>
          <w:bdr w:val="none" w:sz="0" w:space="0" w:color="auto" w:frame="1"/>
        </w:rPr>
        <w:t xml:space="preserve">а </w:t>
      </w:r>
      <w:r w:rsidR="00E92294" w:rsidRPr="00AD3CC8">
        <w:rPr>
          <w:rStyle w:val="a7"/>
          <w:rFonts w:eastAsiaTheme="majorEastAsia"/>
          <w:b w:val="0"/>
          <w:bCs w:val="0"/>
          <w:color w:val="091E42"/>
          <w:sz w:val="28"/>
          <w:szCs w:val="28"/>
          <w:bdr w:val="none" w:sz="0" w:space="0" w:color="auto" w:frame="1"/>
        </w:rPr>
        <w:t xml:space="preserve">аудитории, </w:t>
      </w:r>
      <w:r w:rsidRPr="00AD3CC8">
        <w:rPr>
          <w:rStyle w:val="a7"/>
          <w:rFonts w:eastAsiaTheme="majorEastAsia"/>
          <w:b w:val="0"/>
          <w:bCs w:val="0"/>
          <w:color w:val="091E42"/>
          <w:sz w:val="28"/>
          <w:szCs w:val="28"/>
          <w:bdr w:val="none" w:sz="0" w:space="0" w:color="auto" w:frame="1"/>
        </w:rPr>
        <w:t xml:space="preserve">Угроза </w:t>
      </w:r>
      <w:r w:rsidR="00E92294" w:rsidRPr="00AD3CC8">
        <w:rPr>
          <w:rStyle w:val="a7"/>
          <w:rFonts w:eastAsiaTheme="majorEastAsia"/>
          <w:b w:val="0"/>
          <w:bCs w:val="0"/>
          <w:color w:val="091E42"/>
          <w:sz w:val="28"/>
          <w:szCs w:val="28"/>
          <w:bdr w:val="none" w:sz="0" w:space="0" w:color="auto" w:frame="1"/>
        </w:rPr>
        <w:t>конкурентности)</w:t>
      </w:r>
      <w:r w:rsidRPr="00AD3CC8">
        <w:rPr>
          <w:rStyle w:val="a7"/>
          <w:rFonts w:eastAsiaTheme="majorEastAsia"/>
          <w:b w:val="0"/>
          <w:bCs w:val="0"/>
          <w:color w:val="091E42"/>
          <w:sz w:val="28"/>
          <w:szCs w:val="28"/>
          <w:bdr w:val="none" w:sz="0" w:space="0" w:color="auto" w:frame="1"/>
        </w:rPr>
        <w:t>.</w:t>
      </w:r>
      <w:r w:rsidR="00E92294" w:rsidRPr="00AD3CC8">
        <w:rPr>
          <w:rStyle w:val="a7"/>
          <w:rFonts w:eastAsiaTheme="majorEastAsia"/>
          <w:b w:val="0"/>
          <w:bCs w:val="0"/>
          <w:color w:val="091E42"/>
          <w:sz w:val="28"/>
          <w:szCs w:val="28"/>
          <w:bdr w:val="none" w:sz="0" w:space="0" w:color="auto" w:frame="1"/>
        </w:rPr>
        <w:t xml:space="preserve"> </w:t>
      </w:r>
      <w:r w:rsidR="00E92294" w:rsidRPr="00AD3CC8">
        <w:rPr>
          <w:rStyle w:val="a7"/>
          <w:rFonts w:eastAsiaTheme="majorEastAsia"/>
          <w:b w:val="0"/>
          <w:bCs w:val="0"/>
          <w:sz w:val="28"/>
          <w:szCs w:val="28"/>
          <w:bdr w:val="none" w:sz="0" w:space="0" w:color="auto" w:frame="1"/>
        </w:rPr>
        <w:t>Анализ</w:t>
      </w:r>
      <w:r w:rsidRPr="00AD3CC8">
        <w:rPr>
          <w:b/>
          <w:bCs/>
          <w:sz w:val="28"/>
          <w:szCs w:val="28"/>
        </w:rPr>
        <w:t> </w:t>
      </w:r>
      <w:r w:rsidR="00E92294" w:rsidRPr="00AD3CC8">
        <w:rPr>
          <w:sz w:val="28"/>
          <w:szCs w:val="28"/>
          <w:shd w:val="clear" w:color="auto" w:fill="FFFFFF"/>
        </w:rPr>
        <w:t xml:space="preserve">PEST для медиапродукта </w:t>
      </w:r>
      <w:r w:rsidR="00E92294" w:rsidRPr="00AD3CC8">
        <w:rPr>
          <w:b/>
          <w:bCs/>
          <w:sz w:val="28"/>
          <w:szCs w:val="28"/>
          <w:shd w:val="clear" w:color="auto" w:fill="FFFFFF"/>
        </w:rPr>
        <w:t>(</w:t>
      </w:r>
      <w:r w:rsidR="00E92294" w:rsidRPr="00AD3CC8">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2AAF97F3" w14:textId="77777777" w:rsidR="0003041E" w:rsidRPr="00AD3CC8" w:rsidRDefault="0003041E" w:rsidP="00AD3CC8">
      <w:pPr>
        <w:shd w:val="clear" w:color="auto" w:fill="FFFFFF"/>
        <w:spacing w:line="360" w:lineRule="auto"/>
        <w:jc w:val="both"/>
        <w:textAlignment w:val="baseline"/>
        <w:rPr>
          <w:b/>
          <w:bCs/>
          <w:sz w:val="28"/>
          <w:szCs w:val="28"/>
        </w:rPr>
      </w:pPr>
      <w:r w:rsidRPr="00AD3CC8">
        <w:rPr>
          <w:rFonts w:ascii="Roboto" w:hAnsi="Roboto"/>
          <w:color w:val="333333"/>
          <w:sz w:val="28"/>
          <w:szCs w:val="28"/>
        </w:rPr>
        <w:t xml:space="preserve"> </w:t>
      </w:r>
      <w:r w:rsidRPr="00AD3CC8">
        <w:rPr>
          <w:rStyle w:val="FontStyle51"/>
          <w:b/>
          <w:bCs/>
          <w:sz w:val="28"/>
          <w:szCs w:val="28"/>
          <w:lang w:val="x-none" w:eastAsia="x-none"/>
        </w:rPr>
        <w:t xml:space="preserve">Тема </w:t>
      </w:r>
      <w:r w:rsidRPr="00AD3CC8">
        <w:rPr>
          <w:rStyle w:val="FontStyle51"/>
          <w:b/>
          <w:bCs/>
          <w:sz w:val="28"/>
          <w:szCs w:val="28"/>
          <w:lang w:eastAsia="x-none"/>
        </w:rPr>
        <w:t>3</w:t>
      </w:r>
      <w:r w:rsidRPr="00AD3CC8">
        <w:rPr>
          <w:rStyle w:val="FontStyle51"/>
          <w:b/>
          <w:bCs/>
          <w:sz w:val="28"/>
          <w:szCs w:val="28"/>
          <w:lang w:val="x-none" w:eastAsia="x-none"/>
        </w:rPr>
        <w:t>.</w:t>
      </w:r>
      <w:r w:rsidRPr="00AD3CC8">
        <w:rPr>
          <w:b/>
          <w:bCs/>
          <w:sz w:val="28"/>
          <w:szCs w:val="28"/>
        </w:rPr>
        <w:t xml:space="preserve"> Оценка рисков в создании и реализации медиапроекта</w:t>
      </w:r>
    </w:p>
    <w:p w14:paraId="4B0F53C7" w14:textId="6CF268E9" w:rsidR="00E90F65" w:rsidRPr="00AD3CC8" w:rsidRDefault="0003041E" w:rsidP="00AD3CC8">
      <w:pPr>
        <w:shd w:val="clear" w:color="auto" w:fill="FFFFFF"/>
        <w:spacing w:line="360" w:lineRule="auto"/>
        <w:ind w:firstLine="567"/>
        <w:jc w:val="both"/>
        <w:textAlignment w:val="baseline"/>
        <w:rPr>
          <w:b/>
          <w:bCs/>
          <w:sz w:val="28"/>
          <w:szCs w:val="28"/>
        </w:rPr>
      </w:pPr>
      <w:r w:rsidRPr="00AD3CC8">
        <w:rPr>
          <w:color w:val="333333"/>
          <w:sz w:val="28"/>
          <w:szCs w:val="28"/>
        </w:rPr>
        <w:t>Выбор наиболее неопределенных и рисковых параметров</w:t>
      </w:r>
      <w:r w:rsidRPr="00AD3CC8">
        <w:rPr>
          <w:color w:val="333333"/>
          <w:sz w:val="28"/>
          <w:szCs w:val="28"/>
        </w:rPr>
        <w:br/>
        <w:t>бизнес-проекта (снижение объемов продаж, снижение цены</w:t>
      </w:r>
      <w:r w:rsidRPr="00AD3CC8">
        <w:rPr>
          <w:color w:val="333333"/>
          <w:sz w:val="28"/>
          <w:szCs w:val="28"/>
        </w:rPr>
        <w:br/>
      </w:r>
      <w:r w:rsidRPr="00AD3CC8">
        <w:rPr>
          <w:color w:val="333333"/>
          <w:sz w:val="28"/>
          <w:szCs w:val="28"/>
        </w:rPr>
        <w:lastRenderedPageBreak/>
        <w:t>продаж, повышение себестоимости единицы товара и т.д.). Проведение</w:t>
      </w:r>
      <w:r w:rsidRPr="00AD3CC8">
        <w:rPr>
          <w:color w:val="333333"/>
          <w:sz w:val="28"/>
          <w:szCs w:val="28"/>
        </w:rPr>
        <w:br/>
        <w:t>оценки эффективности проекта для предельных</w:t>
      </w:r>
      <w:r w:rsidRPr="00AD3CC8">
        <w:rPr>
          <w:color w:val="333333"/>
          <w:sz w:val="28"/>
          <w:szCs w:val="28"/>
        </w:rPr>
        <w:br/>
        <w:t>значений каждого параметра, вычисление NPV и IRR для</w:t>
      </w:r>
      <w:r w:rsidRPr="00AD3CC8">
        <w:rPr>
          <w:color w:val="333333"/>
          <w:sz w:val="28"/>
          <w:szCs w:val="28"/>
        </w:rPr>
        <w:br/>
        <w:t>различных условий реализации проекта. Анализ сценариев реализации бизнес-плана (оптимистического, базового (нормального), пессимистического). Когнитивные ошибки восприятия реальности.</w:t>
      </w:r>
    </w:p>
    <w:bookmarkEnd w:id="4"/>
    <w:p w14:paraId="5907A86D" w14:textId="77777777" w:rsidR="00076221" w:rsidRPr="00AD3CC8" w:rsidRDefault="00076221" w:rsidP="00AD3CC8">
      <w:pPr>
        <w:pStyle w:val="Style2"/>
        <w:widowControl/>
        <w:spacing w:line="240" w:lineRule="auto"/>
        <w:ind w:firstLine="0"/>
        <w:rPr>
          <w:rStyle w:val="FontStyle51"/>
          <w:b/>
          <w:bCs/>
          <w:sz w:val="28"/>
          <w:szCs w:val="28"/>
          <w:lang w:eastAsia="x-none"/>
        </w:rPr>
      </w:pPr>
    </w:p>
    <w:p w14:paraId="78B56C78" w14:textId="27141A52" w:rsidR="00076221" w:rsidRPr="00AD3CC8" w:rsidRDefault="00972A84" w:rsidP="00AD3CC8">
      <w:pPr>
        <w:pStyle w:val="Style2"/>
        <w:widowControl/>
        <w:spacing w:line="360" w:lineRule="auto"/>
        <w:ind w:firstLine="0"/>
        <w:rPr>
          <w:rStyle w:val="FontStyle51"/>
          <w:b/>
          <w:bCs/>
          <w:sz w:val="28"/>
          <w:szCs w:val="28"/>
          <w:lang w:eastAsia="x-none"/>
        </w:rPr>
      </w:pPr>
      <w:r w:rsidRPr="00AD3CC8">
        <w:rPr>
          <w:rStyle w:val="FontStyle51"/>
          <w:b/>
          <w:bCs/>
          <w:sz w:val="28"/>
          <w:szCs w:val="28"/>
          <w:lang w:val="x-none" w:eastAsia="x-none"/>
        </w:rPr>
        <w:t xml:space="preserve">Тема </w:t>
      </w:r>
      <w:r w:rsidR="00152F6D" w:rsidRPr="00AD3CC8">
        <w:rPr>
          <w:rStyle w:val="FontStyle51"/>
          <w:b/>
          <w:bCs/>
          <w:sz w:val="28"/>
          <w:szCs w:val="28"/>
          <w:lang w:eastAsia="x-none"/>
        </w:rPr>
        <w:t>4</w:t>
      </w:r>
      <w:r w:rsidRPr="00AD3CC8">
        <w:rPr>
          <w:rStyle w:val="FontStyle51"/>
          <w:b/>
          <w:bCs/>
          <w:sz w:val="28"/>
          <w:szCs w:val="28"/>
          <w:lang w:val="x-none" w:eastAsia="x-none"/>
        </w:rPr>
        <w:t>.</w:t>
      </w:r>
      <w:r w:rsidR="00E92294" w:rsidRPr="00AD3CC8">
        <w:rPr>
          <w:rStyle w:val="FontStyle51"/>
          <w:b/>
          <w:bCs/>
          <w:sz w:val="28"/>
          <w:szCs w:val="28"/>
          <w:lang w:eastAsia="x-none"/>
        </w:rPr>
        <w:t xml:space="preserve"> Современные медиатренды и глобальные стратегии в отрасли </w:t>
      </w:r>
    </w:p>
    <w:p w14:paraId="45047954" w14:textId="5E081FB6" w:rsidR="00E92294" w:rsidRPr="00AD3CC8" w:rsidRDefault="00E92294" w:rsidP="00AD3CC8">
      <w:pPr>
        <w:pStyle w:val="Style2"/>
        <w:widowControl/>
        <w:spacing w:line="360" w:lineRule="auto"/>
        <w:ind w:firstLine="708"/>
        <w:rPr>
          <w:rStyle w:val="FontStyle51"/>
          <w:sz w:val="28"/>
          <w:szCs w:val="28"/>
          <w:lang w:eastAsia="x-none"/>
        </w:rPr>
      </w:pPr>
      <w:r w:rsidRPr="00AD3CC8">
        <w:rPr>
          <w:rStyle w:val="FontStyle51"/>
          <w:sz w:val="28"/>
          <w:szCs w:val="28"/>
          <w:lang w:eastAsia="x-none"/>
        </w:rPr>
        <w:t xml:space="preserve">Традиционные и мультиплатформенные медиа. </w:t>
      </w:r>
      <w:r w:rsidR="00FF59BA" w:rsidRPr="00AD3CC8">
        <w:rPr>
          <w:rStyle w:val="FontStyle51"/>
          <w:sz w:val="28"/>
          <w:szCs w:val="28"/>
          <w:lang w:eastAsia="x-none"/>
        </w:rPr>
        <w:t xml:space="preserve">Конвергентные медиа. </w:t>
      </w:r>
      <w:r w:rsidRPr="00AD3CC8">
        <w:rPr>
          <w:rStyle w:val="FontStyle51"/>
          <w:sz w:val="28"/>
          <w:szCs w:val="28"/>
          <w:lang w:eastAsia="x-none"/>
        </w:rPr>
        <w:t xml:space="preserve">Конкуренция медиа с цифровыми платформами и социальными сетями. Кризис доверия к медиа. </w:t>
      </w:r>
      <w:proofErr w:type="spellStart"/>
      <w:r w:rsidRPr="00AD3CC8">
        <w:rPr>
          <w:rStyle w:val="FontStyle51"/>
          <w:sz w:val="28"/>
          <w:szCs w:val="28"/>
          <w:lang w:eastAsia="x-none"/>
        </w:rPr>
        <w:t>Фактчекинг</w:t>
      </w:r>
      <w:proofErr w:type="spellEnd"/>
      <w:r w:rsidRPr="00AD3CC8">
        <w:rPr>
          <w:rStyle w:val="FontStyle51"/>
          <w:sz w:val="28"/>
          <w:szCs w:val="28"/>
          <w:lang w:eastAsia="x-none"/>
        </w:rPr>
        <w:t xml:space="preserve"> как процесс и как методология: </w:t>
      </w:r>
      <w:proofErr w:type="spellStart"/>
      <w:r w:rsidRPr="00AD3CC8">
        <w:rPr>
          <w:rStyle w:val="FontStyle51"/>
          <w:sz w:val="28"/>
          <w:szCs w:val="28"/>
          <w:lang w:eastAsia="x-none"/>
        </w:rPr>
        <w:t>фактчекинговые</w:t>
      </w:r>
      <w:proofErr w:type="spellEnd"/>
      <w:r w:rsidRPr="00AD3CC8">
        <w:rPr>
          <w:rStyle w:val="FontStyle51"/>
          <w:sz w:val="28"/>
          <w:szCs w:val="28"/>
          <w:lang w:eastAsia="x-none"/>
        </w:rPr>
        <w:t xml:space="preserve"> </w:t>
      </w:r>
      <w:proofErr w:type="spellStart"/>
      <w:r w:rsidR="00FF59BA" w:rsidRPr="00AD3CC8">
        <w:rPr>
          <w:rStyle w:val="FontStyle51"/>
          <w:sz w:val="28"/>
          <w:szCs w:val="28"/>
          <w:lang w:eastAsia="x-none"/>
        </w:rPr>
        <w:t>медиа</w:t>
      </w:r>
      <w:r w:rsidRPr="00AD3CC8">
        <w:rPr>
          <w:rStyle w:val="FontStyle51"/>
          <w:sz w:val="28"/>
          <w:szCs w:val="28"/>
          <w:lang w:eastAsia="x-none"/>
        </w:rPr>
        <w:t>платформы</w:t>
      </w:r>
      <w:proofErr w:type="spellEnd"/>
      <w:r w:rsidRPr="00AD3CC8">
        <w:rPr>
          <w:rStyle w:val="FontStyle51"/>
          <w:sz w:val="28"/>
          <w:szCs w:val="28"/>
          <w:lang w:eastAsia="x-none"/>
        </w:rPr>
        <w:t>. Медиаобразовани</w:t>
      </w:r>
      <w:r w:rsidR="00FF59BA" w:rsidRPr="00AD3CC8">
        <w:rPr>
          <w:rStyle w:val="FontStyle51"/>
          <w:sz w:val="28"/>
          <w:szCs w:val="28"/>
          <w:lang w:eastAsia="x-none"/>
        </w:rPr>
        <w:t>е как тренд</w:t>
      </w:r>
      <w:r w:rsidRPr="00AD3CC8">
        <w:rPr>
          <w:rStyle w:val="FontStyle51"/>
          <w:sz w:val="28"/>
          <w:szCs w:val="28"/>
          <w:lang w:eastAsia="x-none"/>
        </w:rPr>
        <w:t xml:space="preserve"> (</w:t>
      </w:r>
      <w:proofErr w:type="spellStart"/>
      <w:r w:rsidRPr="00AD3CC8">
        <w:rPr>
          <w:rStyle w:val="FontStyle51"/>
          <w:sz w:val="28"/>
          <w:szCs w:val="28"/>
          <w:lang w:eastAsia="x-none"/>
        </w:rPr>
        <w:t>акторы</w:t>
      </w:r>
      <w:proofErr w:type="spellEnd"/>
      <w:r w:rsidRPr="00AD3CC8">
        <w:rPr>
          <w:rStyle w:val="FontStyle51"/>
          <w:sz w:val="28"/>
          <w:szCs w:val="28"/>
          <w:lang w:eastAsia="x-none"/>
        </w:rPr>
        <w:t xml:space="preserve"> и стратегии </w:t>
      </w:r>
      <w:proofErr w:type="spellStart"/>
      <w:r w:rsidRPr="00AD3CC8">
        <w:rPr>
          <w:rStyle w:val="FontStyle51"/>
          <w:sz w:val="28"/>
          <w:szCs w:val="28"/>
          <w:lang w:eastAsia="x-none"/>
        </w:rPr>
        <w:t>медиапросвещения</w:t>
      </w:r>
      <w:proofErr w:type="spellEnd"/>
      <w:r w:rsidRPr="00AD3CC8">
        <w:rPr>
          <w:rStyle w:val="FontStyle51"/>
          <w:sz w:val="28"/>
          <w:szCs w:val="28"/>
          <w:lang w:eastAsia="x-none"/>
        </w:rPr>
        <w:t xml:space="preserve">). Чат-боты и искусственный интеллект на службе медиаотрасли: </w:t>
      </w:r>
      <w:r w:rsidR="00FF59BA" w:rsidRPr="00AD3CC8">
        <w:rPr>
          <w:rStyle w:val="FontStyle51"/>
          <w:sz w:val="28"/>
          <w:szCs w:val="28"/>
          <w:lang w:eastAsia="x-none"/>
        </w:rPr>
        <w:t xml:space="preserve">выгоды и угрозы. </w:t>
      </w:r>
    </w:p>
    <w:p w14:paraId="10175B67" w14:textId="77777777" w:rsidR="00FF59BA" w:rsidRPr="00AD3CC8" w:rsidRDefault="00FF59BA" w:rsidP="00AD3CC8">
      <w:pPr>
        <w:pStyle w:val="Style2"/>
        <w:widowControl/>
        <w:spacing w:line="240" w:lineRule="auto"/>
        <w:ind w:hanging="142"/>
        <w:rPr>
          <w:rStyle w:val="FontStyle51"/>
          <w:sz w:val="28"/>
          <w:szCs w:val="28"/>
          <w:highlight w:val="yellow"/>
          <w:lang w:eastAsia="x-none"/>
        </w:rPr>
      </w:pPr>
    </w:p>
    <w:p w14:paraId="104D9DB3" w14:textId="2DD96C27" w:rsidR="002F5416" w:rsidRPr="00AD3CC8" w:rsidRDefault="00FF59BA" w:rsidP="00AD3CC8">
      <w:pPr>
        <w:pStyle w:val="Style2"/>
        <w:widowControl/>
        <w:spacing w:line="360" w:lineRule="auto"/>
        <w:ind w:firstLine="0"/>
        <w:rPr>
          <w:b/>
          <w:sz w:val="28"/>
          <w:szCs w:val="28"/>
        </w:rPr>
      </w:pPr>
      <w:r w:rsidRPr="00AD3CC8">
        <w:rPr>
          <w:b/>
          <w:sz w:val="28"/>
          <w:szCs w:val="28"/>
        </w:rPr>
        <w:t xml:space="preserve">Тема </w:t>
      </w:r>
      <w:r w:rsidR="00152F6D" w:rsidRPr="00AD3CC8">
        <w:rPr>
          <w:b/>
          <w:sz w:val="28"/>
          <w:szCs w:val="28"/>
        </w:rPr>
        <w:t>5</w:t>
      </w:r>
      <w:r w:rsidRPr="00AD3CC8">
        <w:rPr>
          <w:b/>
          <w:sz w:val="28"/>
          <w:szCs w:val="28"/>
        </w:rPr>
        <w:t>. Трансформация медийного рынка</w:t>
      </w:r>
      <w:r w:rsidR="002F5416" w:rsidRPr="00AD3CC8">
        <w:rPr>
          <w:b/>
          <w:sz w:val="28"/>
          <w:szCs w:val="28"/>
        </w:rPr>
        <w:t xml:space="preserve"> в условиях цифровизации коммуникации</w:t>
      </w:r>
    </w:p>
    <w:p w14:paraId="6F0643C6" w14:textId="1DFA298A" w:rsidR="0003041E" w:rsidRDefault="002F5416" w:rsidP="00AD3CC8">
      <w:pPr>
        <w:spacing w:after="160" w:line="360" w:lineRule="auto"/>
        <w:ind w:firstLine="567"/>
        <w:jc w:val="both"/>
        <w:rPr>
          <w:rFonts w:eastAsiaTheme="minorHAnsi"/>
          <w:sz w:val="28"/>
          <w:szCs w:val="28"/>
          <w:shd w:val="clear" w:color="auto" w:fill="FFFFFF"/>
          <w:lang w:eastAsia="en-US"/>
        </w:rPr>
      </w:pPr>
      <w:r w:rsidRPr="00AD3CC8">
        <w:rPr>
          <w:rFonts w:eastAsiaTheme="minorHAnsi"/>
          <w:color w:val="494949"/>
          <w:sz w:val="28"/>
          <w:szCs w:val="28"/>
          <w:shd w:val="clear" w:color="auto" w:fill="FFFFFF"/>
          <w:lang w:eastAsia="en-US"/>
        </w:rPr>
        <w:t xml:space="preserve">Доминирование платформ в процессе коммуникации, использование новых технологий в редакции (искусственный интеллект, анализ больших данных). </w:t>
      </w:r>
      <w:r w:rsidR="00312820" w:rsidRPr="00AD3CC8">
        <w:rPr>
          <w:rFonts w:eastAsiaTheme="minorHAnsi"/>
          <w:color w:val="494949"/>
          <w:sz w:val="28"/>
          <w:szCs w:val="28"/>
          <w:shd w:val="clear" w:color="auto" w:fill="FFFFFF"/>
          <w:lang w:eastAsia="en-US"/>
        </w:rPr>
        <w:t>Цифровые платформы для медийного краудфандинга и краудсорсинга. Удаленная работа в редакциях, труд фрилансеров, временная проектная работа.</w:t>
      </w:r>
      <w:r w:rsidR="0003041E" w:rsidRPr="00AD3CC8">
        <w:rPr>
          <w:rFonts w:eastAsiaTheme="minorHAnsi"/>
          <w:color w:val="494949"/>
          <w:sz w:val="28"/>
          <w:szCs w:val="28"/>
          <w:shd w:val="clear" w:color="auto" w:fill="FFFFFF"/>
          <w:lang w:eastAsia="en-US"/>
        </w:rPr>
        <w:t xml:space="preserve"> </w:t>
      </w:r>
      <w:r w:rsidR="0003041E" w:rsidRPr="00AD3CC8">
        <w:rPr>
          <w:rFonts w:eastAsiaTheme="minorHAnsi"/>
          <w:sz w:val="28"/>
          <w:szCs w:val="28"/>
          <w:shd w:val="clear" w:color="auto" w:fill="FFFFFF"/>
          <w:lang w:eastAsia="en-US"/>
        </w:rPr>
        <w:t xml:space="preserve">Журналистика данных. Продвижение медиапроектов в социальных сетях. Новые </w:t>
      </w:r>
      <w:proofErr w:type="spellStart"/>
      <w:r w:rsidR="0003041E" w:rsidRPr="00AD3CC8">
        <w:rPr>
          <w:rFonts w:eastAsiaTheme="minorHAnsi"/>
          <w:sz w:val="28"/>
          <w:szCs w:val="28"/>
          <w:shd w:val="clear" w:color="auto" w:fill="FFFFFF"/>
          <w:lang w:eastAsia="en-US"/>
        </w:rPr>
        <w:t>медиаплатформы</w:t>
      </w:r>
      <w:proofErr w:type="spellEnd"/>
      <w:r w:rsidR="0003041E" w:rsidRPr="00AD3CC8">
        <w:rPr>
          <w:rFonts w:eastAsiaTheme="minorHAnsi"/>
          <w:sz w:val="28"/>
          <w:szCs w:val="28"/>
          <w:shd w:val="clear" w:color="auto" w:fill="FFFFFF"/>
          <w:lang w:eastAsia="en-US"/>
        </w:rPr>
        <w:t>: интернет-версия, мобильная платформа, PDA-платформа, E-</w:t>
      </w:r>
      <w:proofErr w:type="spellStart"/>
      <w:r w:rsidR="0003041E" w:rsidRPr="00AD3CC8">
        <w:rPr>
          <w:rFonts w:eastAsiaTheme="minorHAnsi"/>
          <w:sz w:val="28"/>
          <w:szCs w:val="28"/>
          <w:shd w:val="clear" w:color="auto" w:fill="FFFFFF"/>
          <w:lang w:eastAsia="en-US"/>
        </w:rPr>
        <w:t>paper</w:t>
      </w:r>
      <w:proofErr w:type="spellEnd"/>
      <w:r w:rsidR="0003041E" w:rsidRPr="00AD3CC8">
        <w:rPr>
          <w:rFonts w:eastAsiaTheme="minorHAnsi"/>
          <w:sz w:val="28"/>
          <w:szCs w:val="28"/>
          <w:shd w:val="clear" w:color="auto" w:fill="FFFFFF"/>
          <w:lang w:eastAsia="en-US"/>
        </w:rPr>
        <w:t xml:space="preserve">-платформа, </w:t>
      </w:r>
      <w:proofErr w:type="spellStart"/>
      <w:r w:rsidR="0003041E" w:rsidRPr="00AD3CC8">
        <w:rPr>
          <w:rFonts w:eastAsiaTheme="minorHAnsi"/>
          <w:sz w:val="28"/>
          <w:szCs w:val="28"/>
          <w:shd w:val="clear" w:color="auto" w:fill="FFFFFF"/>
          <w:lang w:eastAsia="en-US"/>
        </w:rPr>
        <w:t>Kindle</w:t>
      </w:r>
      <w:proofErr w:type="spellEnd"/>
      <w:r w:rsidR="0003041E" w:rsidRPr="00AD3CC8">
        <w:rPr>
          <w:rFonts w:eastAsiaTheme="minorHAnsi"/>
          <w:sz w:val="28"/>
          <w:szCs w:val="28"/>
          <w:shd w:val="clear" w:color="auto" w:fill="FFFFFF"/>
          <w:lang w:eastAsia="en-US"/>
        </w:rPr>
        <w:t xml:space="preserve">-платформа, версии для смартфонов и планшетов: </w:t>
      </w:r>
      <w:proofErr w:type="spellStart"/>
      <w:r w:rsidR="0003041E" w:rsidRPr="00AD3CC8">
        <w:rPr>
          <w:rFonts w:eastAsiaTheme="minorHAnsi"/>
          <w:sz w:val="28"/>
          <w:szCs w:val="28"/>
          <w:shd w:val="clear" w:color="auto" w:fill="FFFFFF"/>
          <w:lang w:eastAsia="en-US"/>
        </w:rPr>
        <w:t>iPhone</w:t>
      </w:r>
      <w:proofErr w:type="spellEnd"/>
      <w:r w:rsidR="0003041E" w:rsidRPr="00AD3CC8">
        <w:rPr>
          <w:rFonts w:eastAsiaTheme="minorHAnsi"/>
          <w:sz w:val="28"/>
          <w:szCs w:val="28"/>
          <w:shd w:val="clear" w:color="auto" w:fill="FFFFFF"/>
          <w:lang w:eastAsia="en-US"/>
        </w:rPr>
        <w:t xml:space="preserve"> и </w:t>
      </w:r>
      <w:proofErr w:type="spellStart"/>
      <w:r w:rsidR="0003041E" w:rsidRPr="00AD3CC8">
        <w:rPr>
          <w:rFonts w:eastAsiaTheme="minorHAnsi"/>
          <w:sz w:val="28"/>
          <w:szCs w:val="28"/>
          <w:shd w:val="clear" w:color="auto" w:fill="FFFFFF"/>
          <w:lang w:eastAsia="en-US"/>
        </w:rPr>
        <w:t>iPad</w:t>
      </w:r>
      <w:proofErr w:type="spellEnd"/>
      <w:r w:rsidR="0003041E" w:rsidRPr="00AD3CC8">
        <w:rPr>
          <w:rFonts w:eastAsiaTheme="minorHAnsi"/>
          <w:sz w:val="28"/>
          <w:szCs w:val="28"/>
          <w:shd w:val="clear" w:color="auto" w:fill="FFFFFF"/>
          <w:lang w:eastAsia="en-US"/>
        </w:rPr>
        <w:t>-платформы (</w:t>
      </w:r>
      <w:proofErr w:type="spellStart"/>
      <w:r w:rsidR="0003041E" w:rsidRPr="00AD3CC8">
        <w:rPr>
          <w:rFonts w:eastAsiaTheme="minorHAnsi"/>
          <w:sz w:val="28"/>
          <w:szCs w:val="28"/>
          <w:shd w:val="clear" w:color="auto" w:fill="FFFFFF"/>
          <w:lang w:eastAsia="en-US"/>
        </w:rPr>
        <w:t>атакже</w:t>
      </w:r>
      <w:proofErr w:type="spellEnd"/>
      <w:r w:rsidR="0003041E" w:rsidRPr="00AD3CC8">
        <w:rPr>
          <w:rFonts w:eastAsiaTheme="minorHAnsi"/>
          <w:sz w:val="28"/>
          <w:szCs w:val="28"/>
          <w:shd w:val="clear" w:color="auto" w:fill="FFFFFF"/>
          <w:lang w:eastAsia="en-US"/>
        </w:rPr>
        <w:t xml:space="preserve"> аналогичные для портативных устройств на базе </w:t>
      </w:r>
      <w:proofErr w:type="spellStart"/>
      <w:r w:rsidR="0003041E" w:rsidRPr="00AD3CC8">
        <w:rPr>
          <w:rFonts w:eastAsiaTheme="minorHAnsi"/>
          <w:sz w:val="28"/>
          <w:szCs w:val="28"/>
          <w:shd w:val="clear" w:color="auto" w:fill="FFFFFF"/>
          <w:lang w:eastAsia="en-US"/>
        </w:rPr>
        <w:t>Android</w:t>
      </w:r>
      <w:proofErr w:type="spellEnd"/>
      <w:r w:rsidR="0003041E" w:rsidRPr="00AD3CC8">
        <w:rPr>
          <w:rFonts w:eastAsiaTheme="minorHAnsi"/>
          <w:sz w:val="28"/>
          <w:szCs w:val="28"/>
          <w:shd w:val="clear" w:color="auto" w:fill="FFFFFF"/>
          <w:lang w:eastAsia="en-US"/>
        </w:rPr>
        <w:t xml:space="preserve">). Создание и </w:t>
      </w:r>
      <w:proofErr w:type="spellStart"/>
      <w:r w:rsidR="0003041E" w:rsidRPr="00AD3CC8">
        <w:rPr>
          <w:rFonts w:eastAsiaTheme="minorHAnsi"/>
          <w:sz w:val="28"/>
          <w:szCs w:val="28"/>
          <w:shd w:val="clear" w:color="auto" w:fill="FFFFFF"/>
          <w:lang w:eastAsia="en-US"/>
        </w:rPr>
        <w:t>адаптированиеинтернет</w:t>
      </w:r>
      <w:proofErr w:type="spellEnd"/>
      <w:r w:rsidR="0003041E" w:rsidRPr="00AD3CC8">
        <w:rPr>
          <w:rFonts w:eastAsiaTheme="minorHAnsi"/>
          <w:sz w:val="28"/>
          <w:szCs w:val="28"/>
          <w:shd w:val="clear" w:color="auto" w:fill="FFFFFF"/>
          <w:lang w:eastAsia="en-US"/>
        </w:rPr>
        <w:t xml:space="preserve">-текстов для различных </w:t>
      </w:r>
      <w:proofErr w:type="spellStart"/>
      <w:r w:rsidR="0003041E" w:rsidRPr="00AD3CC8">
        <w:rPr>
          <w:rFonts w:eastAsiaTheme="minorHAnsi"/>
          <w:sz w:val="28"/>
          <w:szCs w:val="28"/>
          <w:shd w:val="clear" w:color="auto" w:fill="FFFFFF"/>
          <w:lang w:eastAsia="en-US"/>
        </w:rPr>
        <w:t>медиаплатформ</w:t>
      </w:r>
      <w:proofErr w:type="spellEnd"/>
      <w:r w:rsidR="0003041E" w:rsidRPr="00AD3CC8">
        <w:rPr>
          <w:rFonts w:eastAsiaTheme="minorHAnsi"/>
          <w:sz w:val="28"/>
          <w:szCs w:val="28"/>
          <w:shd w:val="clear" w:color="auto" w:fill="FFFFFF"/>
          <w:lang w:eastAsia="en-US"/>
        </w:rPr>
        <w:t xml:space="preserve">. Проектная работа в интернет-редакциях.  Особенности планирования работы в редакциях интернет-вещания для ТВ-, радио и газет.  Специфика работы информационных агентств.  </w:t>
      </w:r>
    </w:p>
    <w:p w14:paraId="21185E70" w14:textId="1E3BFA9D" w:rsidR="008E0AFA" w:rsidRDefault="008E0AFA" w:rsidP="00AD3CC8">
      <w:pPr>
        <w:spacing w:after="160" w:line="360" w:lineRule="auto"/>
        <w:ind w:firstLine="567"/>
        <w:jc w:val="both"/>
        <w:rPr>
          <w:rFonts w:eastAsiaTheme="minorHAnsi"/>
          <w:sz w:val="28"/>
          <w:szCs w:val="28"/>
          <w:shd w:val="clear" w:color="auto" w:fill="FFFFFF"/>
          <w:lang w:eastAsia="en-US"/>
        </w:rPr>
      </w:pPr>
    </w:p>
    <w:p w14:paraId="7E0A1B32" w14:textId="77777777" w:rsidR="008E0AFA" w:rsidRPr="00AD3CC8" w:rsidRDefault="008E0AFA" w:rsidP="00AD3CC8">
      <w:pPr>
        <w:spacing w:after="160" w:line="360" w:lineRule="auto"/>
        <w:ind w:firstLine="567"/>
        <w:jc w:val="both"/>
        <w:rPr>
          <w:rFonts w:eastAsiaTheme="minorHAnsi"/>
          <w:sz w:val="28"/>
          <w:szCs w:val="28"/>
          <w:shd w:val="clear" w:color="auto" w:fill="FFFFFF"/>
          <w:lang w:eastAsia="en-US"/>
        </w:rPr>
      </w:pPr>
    </w:p>
    <w:p w14:paraId="2E259CB9" w14:textId="647324D0" w:rsidR="00FF59BA" w:rsidRPr="00AD3CC8" w:rsidRDefault="00FF59BA" w:rsidP="00AD3CC8">
      <w:pPr>
        <w:pStyle w:val="Style2"/>
        <w:widowControl/>
        <w:spacing w:line="360" w:lineRule="auto"/>
        <w:ind w:firstLine="0"/>
        <w:rPr>
          <w:b/>
          <w:sz w:val="28"/>
          <w:szCs w:val="28"/>
        </w:rPr>
      </w:pPr>
      <w:r w:rsidRPr="00AD3CC8">
        <w:rPr>
          <w:b/>
          <w:sz w:val="28"/>
          <w:szCs w:val="28"/>
        </w:rPr>
        <w:lastRenderedPageBreak/>
        <w:t>Тема</w:t>
      </w:r>
      <w:r w:rsidR="0003041E" w:rsidRPr="00AD3CC8">
        <w:rPr>
          <w:b/>
          <w:sz w:val="28"/>
          <w:szCs w:val="28"/>
        </w:rPr>
        <w:t xml:space="preserve"> </w:t>
      </w:r>
      <w:r w:rsidR="00152F6D" w:rsidRPr="00AD3CC8">
        <w:rPr>
          <w:b/>
          <w:sz w:val="28"/>
          <w:szCs w:val="28"/>
        </w:rPr>
        <w:t>6</w:t>
      </w:r>
      <w:r w:rsidRPr="00AD3CC8">
        <w:rPr>
          <w:b/>
          <w:sz w:val="28"/>
          <w:szCs w:val="28"/>
        </w:rPr>
        <w:t>.  Конвергентные медиа как бизнес-проекты</w:t>
      </w:r>
    </w:p>
    <w:p w14:paraId="7EF2A42D" w14:textId="7C821D40" w:rsidR="00E92294" w:rsidRPr="00AD3CC8" w:rsidRDefault="00FF59BA" w:rsidP="00AD3CC8">
      <w:pPr>
        <w:pStyle w:val="Style2"/>
        <w:widowControl/>
        <w:spacing w:line="360" w:lineRule="auto"/>
        <w:ind w:firstLine="567"/>
        <w:rPr>
          <w:rFonts w:eastAsiaTheme="minorHAnsi"/>
          <w:sz w:val="28"/>
          <w:szCs w:val="28"/>
          <w:shd w:val="clear" w:color="auto" w:fill="FFFFFF"/>
          <w:lang w:eastAsia="en-US"/>
        </w:rPr>
      </w:pPr>
      <w:r w:rsidRPr="00AD3CC8">
        <w:rPr>
          <w:sz w:val="28"/>
          <w:szCs w:val="28"/>
        </w:rPr>
        <w:t xml:space="preserve">Веб-аналитика для разработки концепции бизнес-модели медиа. Использование краудсорсинга и краудфандинга для </w:t>
      </w:r>
      <w:proofErr w:type="spellStart"/>
      <w:r w:rsidRPr="00AD3CC8">
        <w:rPr>
          <w:sz w:val="28"/>
          <w:szCs w:val="28"/>
        </w:rPr>
        <w:t>медипроектах</w:t>
      </w:r>
      <w:proofErr w:type="spellEnd"/>
      <w:r w:rsidRPr="00AD3CC8">
        <w:rPr>
          <w:sz w:val="28"/>
          <w:szCs w:val="28"/>
        </w:rPr>
        <w:t xml:space="preserve">: различные модели. Блоги лидеров мнений и экспертная коммуникация как часть или основа бизнес-модели в коммуникациях. Оптимизация страниц и контента. Реклама в форумах и в блогах. Блогеры как </w:t>
      </w:r>
      <w:r w:rsidR="002F5416" w:rsidRPr="00AD3CC8">
        <w:rPr>
          <w:sz w:val="28"/>
          <w:szCs w:val="28"/>
        </w:rPr>
        <w:t xml:space="preserve">ньюсмейкеры и </w:t>
      </w:r>
      <w:proofErr w:type="spellStart"/>
      <w:r w:rsidR="002F5416" w:rsidRPr="00AD3CC8">
        <w:rPr>
          <w:sz w:val="28"/>
          <w:szCs w:val="28"/>
        </w:rPr>
        <w:t>акторы</w:t>
      </w:r>
      <w:proofErr w:type="spellEnd"/>
      <w:r w:rsidR="002F5416" w:rsidRPr="00AD3CC8">
        <w:rPr>
          <w:sz w:val="28"/>
          <w:szCs w:val="28"/>
        </w:rPr>
        <w:t xml:space="preserve"> медиарынка</w:t>
      </w:r>
      <w:r w:rsidRPr="00AD3CC8">
        <w:rPr>
          <w:sz w:val="28"/>
          <w:szCs w:val="28"/>
        </w:rPr>
        <w:t xml:space="preserve">. Сайты и их </w:t>
      </w:r>
      <w:r w:rsidR="002F5416" w:rsidRPr="00AD3CC8">
        <w:rPr>
          <w:sz w:val="28"/>
          <w:szCs w:val="28"/>
        </w:rPr>
        <w:t>оценка</w:t>
      </w:r>
      <w:r w:rsidRPr="00AD3CC8">
        <w:rPr>
          <w:sz w:val="28"/>
          <w:szCs w:val="28"/>
        </w:rPr>
        <w:t xml:space="preserve">. </w:t>
      </w:r>
      <w:r w:rsidR="0003041E" w:rsidRPr="00AD3CC8">
        <w:rPr>
          <w:sz w:val="28"/>
          <w:szCs w:val="28"/>
        </w:rPr>
        <w:t>Черты инновационного менеджмента в медиа.</w:t>
      </w:r>
      <w:r w:rsidR="0003041E" w:rsidRPr="00AD3CC8">
        <w:rPr>
          <w:rFonts w:ascii="Arial" w:eastAsiaTheme="minorHAnsi" w:hAnsi="Arial" w:cs="Arial"/>
          <w:sz w:val="28"/>
          <w:szCs w:val="28"/>
          <w:shd w:val="clear" w:color="auto" w:fill="FFFFFF"/>
          <w:lang w:eastAsia="en-US"/>
        </w:rPr>
        <w:t xml:space="preserve"> </w:t>
      </w:r>
      <w:proofErr w:type="spellStart"/>
      <w:r w:rsidR="00152F6D" w:rsidRPr="00AD3CC8">
        <w:rPr>
          <w:sz w:val="28"/>
          <w:szCs w:val="28"/>
        </w:rPr>
        <w:t>Креолизованные</w:t>
      </w:r>
      <w:proofErr w:type="spellEnd"/>
      <w:r w:rsidR="00152F6D" w:rsidRPr="00AD3CC8">
        <w:rPr>
          <w:sz w:val="28"/>
          <w:szCs w:val="28"/>
        </w:rPr>
        <w:t xml:space="preserve"> </w:t>
      </w:r>
      <w:proofErr w:type="spellStart"/>
      <w:r w:rsidR="00152F6D" w:rsidRPr="00AD3CC8">
        <w:rPr>
          <w:sz w:val="28"/>
          <w:szCs w:val="28"/>
        </w:rPr>
        <w:t>медиатексты</w:t>
      </w:r>
      <w:proofErr w:type="spellEnd"/>
      <w:r w:rsidR="00152F6D" w:rsidRPr="00AD3CC8">
        <w:rPr>
          <w:sz w:val="28"/>
          <w:szCs w:val="28"/>
        </w:rPr>
        <w:t xml:space="preserve">. </w:t>
      </w:r>
      <w:proofErr w:type="spellStart"/>
      <w:r w:rsidR="00152F6D" w:rsidRPr="00AD3CC8">
        <w:rPr>
          <w:sz w:val="28"/>
          <w:szCs w:val="28"/>
        </w:rPr>
        <w:t>Мультиплатформенность</w:t>
      </w:r>
      <w:proofErr w:type="spellEnd"/>
      <w:r w:rsidR="00152F6D" w:rsidRPr="00AD3CC8">
        <w:rPr>
          <w:sz w:val="28"/>
          <w:szCs w:val="28"/>
        </w:rPr>
        <w:t xml:space="preserve">. </w:t>
      </w:r>
      <w:r w:rsidR="0003041E" w:rsidRPr="00AD3CC8">
        <w:rPr>
          <w:rFonts w:eastAsiaTheme="minorHAnsi"/>
          <w:sz w:val="28"/>
          <w:szCs w:val="28"/>
          <w:shd w:val="clear" w:color="auto" w:fill="FFFFFF"/>
          <w:lang w:eastAsia="en-US"/>
        </w:rPr>
        <w:t>Визуализация информации в медиа. Программы для визуализации данных</w:t>
      </w:r>
      <w:r w:rsidR="00AD3CC8" w:rsidRPr="00AD3CC8">
        <w:rPr>
          <w:rFonts w:eastAsiaTheme="minorHAnsi"/>
          <w:sz w:val="28"/>
          <w:szCs w:val="28"/>
          <w:shd w:val="clear" w:color="auto" w:fill="FFFFFF"/>
          <w:lang w:eastAsia="en-US"/>
        </w:rPr>
        <w:t xml:space="preserve"> </w:t>
      </w:r>
      <w:r w:rsidR="0003041E" w:rsidRPr="00AD3CC8">
        <w:rPr>
          <w:rFonts w:eastAsiaTheme="minorHAnsi"/>
          <w:sz w:val="28"/>
          <w:szCs w:val="28"/>
          <w:shd w:val="clear" w:color="auto" w:fill="FFFFFF"/>
          <w:lang w:eastAsia="en-US"/>
        </w:rPr>
        <w:t>(</w:t>
      </w:r>
      <w:proofErr w:type="spellStart"/>
      <w:proofErr w:type="gramStart"/>
      <w:r w:rsidR="0003041E" w:rsidRPr="00AD3CC8">
        <w:rPr>
          <w:rFonts w:eastAsiaTheme="minorHAnsi"/>
          <w:sz w:val="28"/>
          <w:szCs w:val="28"/>
          <w:shd w:val="clear" w:color="auto" w:fill="FFFFFF"/>
          <w:lang w:eastAsia="en-US"/>
        </w:rPr>
        <w:t>ManyEyes</w:t>
      </w:r>
      <w:proofErr w:type="spellEnd"/>
      <w:r w:rsidR="0003041E" w:rsidRPr="00AD3CC8">
        <w:rPr>
          <w:rFonts w:eastAsiaTheme="minorHAnsi"/>
          <w:sz w:val="28"/>
          <w:szCs w:val="28"/>
          <w:shd w:val="clear" w:color="auto" w:fill="FFFFFF"/>
          <w:lang w:eastAsia="en-US"/>
        </w:rPr>
        <w:t xml:space="preserve">,  </w:t>
      </w:r>
      <w:proofErr w:type="spellStart"/>
      <w:r w:rsidR="0003041E" w:rsidRPr="00AD3CC8">
        <w:rPr>
          <w:rFonts w:eastAsiaTheme="minorHAnsi"/>
          <w:sz w:val="28"/>
          <w:szCs w:val="28"/>
          <w:shd w:val="clear" w:color="auto" w:fill="FFFFFF"/>
          <w:lang w:eastAsia="en-US"/>
        </w:rPr>
        <w:t>Vuvox</w:t>
      </w:r>
      <w:proofErr w:type="spellEnd"/>
      <w:proofErr w:type="gramEnd"/>
      <w:r w:rsidR="0003041E" w:rsidRPr="00AD3CC8">
        <w:rPr>
          <w:rFonts w:eastAsiaTheme="minorHAnsi"/>
          <w:sz w:val="28"/>
          <w:szCs w:val="28"/>
          <w:shd w:val="clear" w:color="auto" w:fill="FFFFFF"/>
          <w:lang w:eastAsia="en-US"/>
        </w:rPr>
        <w:t xml:space="preserve">.  </w:t>
      </w:r>
      <w:proofErr w:type="spellStart"/>
      <w:r w:rsidR="0003041E" w:rsidRPr="00AD3CC8">
        <w:rPr>
          <w:rFonts w:eastAsiaTheme="minorHAnsi"/>
          <w:sz w:val="28"/>
          <w:szCs w:val="28"/>
          <w:shd w:val="clear" w:color="auto" w:fill="FFFFFF"/>
          <w:lang w:eastAsia="en-US"/>
        </w:rPr>
        <w:t>Dipity</w:t>
      </w:r>
      <w:proofErr w:type="spellEnd"/>
      <w:r w:rsidR="0003041E" w:rsidRPr="00AD3CC8">
        <w:rPr>
          <w:rFonts w:eastAsiaTheme="minorHAnsi"/>
          <w:sz w:val="28"/>
          <w:szCs w:val="28"/>
          <w:shd w:val="clear" w:color="auto" w:fill="FFFFFF"/>
          <w:lang w:eastAsia="en-US"/>
        </w:rPr>
        <w:t xml:space="preserve">).  </w:t>
      </w:r>
    </w:p>
    <w:p w14:paraId="144C7B2D" w14:textId="77777777" w:rsidR="00152F6D" w:rsidRPr="00AD3CC8" w:rsidRDefault="00152F6D" w:rsidP="00AD3CC8">
      <w:pPr>
        <w:pStyle w:val="Style2"/>
        <w:widowControl/>
        <w:spacing w:line="240" w:lineRule="auto"/>
        <w:ind w:firstLine="567"/>
        <w:rPr>
          <w:rStyle w:val="FontStyle51"/>
          <w:b/>
          <w:bCs/>
          <w:sz w:val="28"/>
          <w:szCs w:val="28"/>
          <w:highlight w:val="yellow"/>
          <w:lang w:eastAsia="x-none"/>
        </w:rPr>
      </w:pPr>
    </w:p>
    <w:p w14:paraId="1AB3E62E" w14:textId="20B9E0A1" w:rsidR="002F5416" w:rsidRPr="00AD3CC8" w:rsidRDefault="00763EC3" w:rsidP="00AD3CC8">
      <w:pPr>
        <w:pStyle w:val="Style2"/>
        <w:widowControl/>
        <w:spacing w:line="360" w:lineRule="auto"/>
        <w:ind w:firstLine="0"/>
        <w:rPr>
          <w:rStyle w:val="FontStyle51"/>
          <w:b/>
          <w:bCs/>
          <w:sz w:val="28"/>
          <w:szCs w:val="28"/>
          <w:lang w:eastAsia="x-none"/>
        </w:rPr>
      </w:pPr>
      <w:r w:rsidRPr="00AD3CC8">
        <w:rPr>
          <w:rStyle w:val="FontStyle51"/>
          <w:b/>
          <w:bCs/>
          <w:sz w:val="28"/>
          <w:szCs w:val="28"/>
          <w:lang w:val="x-none" w:eastAsia="x-none"/>
        </w:rPr>
        <w:t>Тема</w:t>
      </w:r>
      <w:r w:rsidR="0003041E" w:rsidRPr="00AD3CC8">
        <w:rPr>
          <w:rStyle w:val="FontStyle51"/>
          <w:b/>
          <w:bCs/>
          <w:sz w:val="28"/>
          <w:szCs w:val="28"/>
          <w:lang w:eastAsia="x-none"/>
        </w:rPr>
        <w:t xml:space="preserve"> </w:t>
      </w:r>
      <w:r w:rsidR="00152F6D" w:rsidRPr="00AD3CC8">
        <w:rPr>
          <w:rStyle w:val="FontStyle51"/>
          <w:b/>
          <w:bCs/>
          <w:sz w:val="28"/>
          <w:szCs w:val="28"/>
          <w:lang w:eastAsia="x-none"/>
        </w:rPr>
        <w:t>7</w:t>
      </w:r>
      <w:r w:rsidRPr="00AD3CC8">
        <w:rPr>
          <w:rStyle w:val="FontStyle51"/>
          <w:b/>
          <w:bCs/>
          <w:sz w:val="28"/>
          <w:szCs w:val="28"/>
          <w:lang w:val="x-none" w:eastAsia="x-none"/>
        </w:rPr>
        <w:t>.</w:t>
      </w:r>
      <w:r w:rsidR="00FF59BA" w:rsidRPr="00AD3CC8">
        <w:rPr>
          <w:rStyle w:val="FontStyle51"/>
          <w:b/>
          <w:bCs/>
          <w:sz w:val="28"/>
          <w:szCs w:val="28"/>
          <w:lang w:eastAsia="x-none"/>
        </w:rPr>
        <w:t xml:space="preserve"> </w:t>
      </w:r>
      <w:r w:rsidR="00163C90" w:rsidRPr="00AD3CC8">
        <w:rPr>
          <w:rStyle w:val="FontStyle51"/>
          <w:b/>
          <w:bCs/>
          <w:sz w:val="28"/>
          <w:szCs w:val="28"/>
          <w:lang w:eastAsia="x-none"/>
        </w:rPr>
        <w:t>Т</w:t>
      </w:r>
      <w:r w:rsidR="002F5416" w:rsidRPr="00AD3CC8">
        <w:rPr>
          <w:rStyle w:val="FontStyle51"/>
          <w:b/>
          <w:bCs/>
          <w:sz w:val="28"/>
          <w:szCs w:val="28"/>
          <w:lang w:eastAsia="x-none"/>
        </w:rPr>
        <w:t xml:space="preserve">ехнологический и аудиторный факторы </w:t>
      </w:r>
      <w:r w:rsidR="00163C90" w:rsidRPr="00AD3CC8">
        <w:rPr>
          <w:rStyle w:val="FontStyle51"/>
          <w:b/>
          <w:bCs/>
          <w:sz w:val="28"/>
          <w:szCs w:val="28"/>
          <w:lang w:eastAsia="x-none"/>
        </w:rPr>
        <w:t>в процессах трансформации медиа</w:t>
      </w:r>
    </w:p>
    <w:p w14:paraId="3A0AD3EF" w14:textId="72F17A84" w:rsidR="00152F6D" w:rsidRPr="00AD3CC8" w:rsidRDefault="002F5416" w:rsidP="008E0AFA">
      <w:pPr>
        <w:pStyle w:val="Style2"/>
        <w:widowControl/>
        <w:spacing w:after="240" w:line="360" w:lineRule="auto"/>
        <w:ind w:firstLine="567"/>
        <w:rPr>
          <w:rStyle w:val="FontStyle51"/>
          <w:sz w:val="28"/>
          <w:szCs w:val="28"/>
          <w:lang w:val="x-none" w:eastAsia="x-none"/>
        </w:rPr>
      </w:pPr>
      <w:r w:rsidRPr="00AD3CC8">
        <w:rPr>
          <w:rFonts w:eastAsiaTheme="minorHAnsi"/>
          <w:sz w:val="28"/>
          <w:szCs w:val="28"/>
          <w:shd w:val="clear" w:color="auto" w:fill="FFFFFF"/>
          <w:lang w:eastAsia="en-US"/>
        </w:rPr>
        <w:t xml:space="preserve">Теория поколений и </w:t>
      </w:r>
      <w:proofErr w:type="spellStart"/>
      <w:r w:rsidRPr="00AD3CC8">
        <w:rPr>
          <w:rFonts w:eastAsiaTheme="minorHAnsi"/>
          <w:sz w:val="28"/>
          <w:szCs w:val="28"/>
          <w:shd w:val="clear" w:color="auto" w:fill="FFFFFF"/>
          <w:lang w:eastAsia="en-US"/>
        </w:rPr>
        <w:t>межпоколенческие</w:t>
      </w:r>
      <w:proofErr w:type="spellEnd"/>
      <w:r w:rsidRPr="00AD3CC8">
        <w:rPr>
          <w:rFonts w:eastAsiaTheme="minorHAnsi"/>
          <w:sz w:val="28"/>
          <w:szCs w:val="28"/>
          <w:shd w:val="clear" w:color="auto" w:fill="FFFFFF"/>
          <w:lang w:eastAsia="en-US"/>
        </w:rPr>
        <w:t xml:space="preserve"> различия в восприятии информации (клиповое мышление, визуализация восприятия, доминирование видеоформатов, короткие тексты). </w:t>
      </w:r>
      <w:r w:rsidR="00C66EB6" w:rsidRPr="00AD3CC8">
        <w:rPr>
          <w:rFonts w:eastAsiaTheme="minorHAnsi"/>
          <w:sz w:val="28"/>
          <w:szCs w:val="28"/>
          <w:shd w:val="clear" w:color="auto" w:fill="FFFFFF"/>
          <w:lang w:eastAsia="en-US"/>
        </w:rPr>
        <w:t xml:space="preserve">Паттерны поведения аудитории. Развитие цифровых форматов и платформ. </w:t>
      </w:r>
      <w:r w:rsidRPr="00AD3CC8">
        <w:rPr>
          <w:rFonts w:eastAsiaTheme="minorHAnsi"/>
          <w:sz w:val="28"/>
          <w:szCs w:val="28"/>
          <w:shd w:val="clear" w:color="auto" w:fill="FFFFFF"/>
          <w:lang w:eastAsia="en-US"/>
        </w:rPr>
        <w:t xml:space="preserve">Интерактивные способы взаимодействия с аудиторией. Цифровое комьюнити. Показатели охвата аудитории, вовлеченности, </w:t>
      </w:r>
      <w:r w:rsidRPr="00AD3CC8">
        <w:rPr>
          <w:rFonts w:eastAsiaTheme="minorHAnsi"/>
          <w:sz w:val="28"/>
          <w:szCs w:val="28"/>
          <w:shd w:val="clear" w:color="auto" w:fill="FFFFFF"/>
          <w:lang w:val="en-US" w:eastAsia="en-US"/>
        </w:rPr>
        <w:t>engaged</w:t>
      </w:r>
      <w:r w:rsidRPr="00AD3CC8">
        <w:rPr>
          <w:rFonts w:eastAsiaTheme="minorHAnsi"/>
          <w:sz w:val="28"/>
          <w:szCs w:val="28"/>
          <w:shd w:val="clear" w:color="auto" w:fill="FFFFFF"/>
          <w:lang w:eastAsia="en-US"/>
        </w:rPr>
        <w:t xml:space="preserve"> </w:t>
      </w:r>
      <w:r w:rsidRPr="00AD3CC8">
        <w:rPr>
          <w:rFonts w:eastAsiaTheme="minorHAnsi"/>
          <w:sz w:val="28"/>
          <w:szCs w:val="28"/>
          <w:shd w:val="clear" w:color="auto" w:fill="FFFFFF"/>
          <w:lang w:val="en-US" w:eastAsia="en-US"/>
        </w:rPr>
        <w:t>time</w:t>
      </w:r>
      <w:r w:rsidRPr="00AD3CC8">
        <w:rPr>
          <w:rFonts w:eastAsiaTheme="minorHAnsi"/>
          <w:sz w:val="28"/>
          <w:szCs w:val="28"/>
          <w:shd w:val="clear" w:color="auto" w:fill="FFFFFF"/>
          <w:lang w:eastAsia="en-US"/>
        </w:rPr>
        <w:t xml:space="preserve"> (время, проведенное на сайте), глубина </w:t>
      </w:r>
      <w:proofErr w:type="spellStart"/>
      <w:r w:rsidRPr="00AD3CC8">
        <w:rPr>
          <w:rFonts w:eastAsiaTheme="minorHAnsi"/>
          <w:sz w:val="28"/>
          <w:szCs w:val="28"/>
          <w:shd w:val="clear" w:color="auto" w:fill="FFFFFF"/>
          <w:lang w:eastAsia="en-US"/>
        </w:rPr>
        <w:t>доскрола</w:t>
      </w:r>
      <w:proofErr w:type="spellEnd"/>
      <w:r w:rsidR="00312820" w:rsidRPr="00AD3CC8">
        <w:rPr>
          <w:rFonts w:eastAsiaTheme="minorHAnsi"/>
          <w:sz w:val="28"/>
          <w:szCs w:val="28"/>
          <w:shd w:val="clear" w:color="auto" w:fill="FFFFFF"/>
          <w:lang w:eastAsia="en-US"/>
        </w:rPr>
        <w:t>, рециркуляция (переход на другие тексты медиа), частота визитов)</w:t>
      </w:r>
      <w:r w:rsidR="00C66EB6" w:rsidRPr="00AD3CC8">
        <w:rPr>
          <w:rFonts w:eastAsiaTheme="minorHAnsi"/>
          <w:sz w:val="28"/>
          <w:szCs w:val="28"/>
          <w:shd w:val="clear" w:color="auto" w:fill="FFFFFF"/>
          <w:lang w:eastAsia="en-US"/>
        </w:rPr>
        <w:t>.</w:t>
      </w:r>
      <w:r w:rsidR="00152F6D" w:rsidRPr="00AD3CC8">
        <w:rPr>
          <w:rFonts w:eastAsiaTheme="minorHAnsi"/>
          <w:sz w:val="28"/>
          <w:szCs w:val="28"/>
          <w:shd w:val="clear" w:color="auto" w:fill="FFFFFF"/>
          <w:lang w:eastAsia="en-US"/>
        </w:rPr>
        <w:t xml:space="preserve"> </w:t>
      </w:r>
      <w:proofErr w:type="spellStart"/>
      <w:r w:rsidR="00152F6D" w:rsidRPr="00AD3CC8">
        <w:rPr>
          <w:rStyle w:val="FontStyle51"/>
          <w:sz w:val="28"/>
          <w:szCs w:val="28"/>
          <w:lang w:eastAsia="x-none"/>
        </w:rPr>
        <w:t>Гиперперсонализация</w:t>
      </w:r>
      <w:proofErr w:type="spellEnd"/>
      <w:r w:rsidR="00152F6D" w:rsidRPr="00AD3CC8">
        <w:rPr>
          <w:rStyle w:val="FontStyle51"/>
          <w:sz w:val="28"/>
          <w:szCs w:val="28"/>
          <w:lang w:eastAsia="x-none"/>
        </w:rPr>
        <w:t xml:space="preserve"> как тренд в развитии медиаотрасли.</w:t>
      </w:r>
    </w:p>
    <w:p w14:paraId="1D48A0F9" w14:textId="36409995" w:rsidR="00312820" w:rsidRPr="00AD3CC8" w:rsidRDefault="00312820" w:rsidP="00AD3CC8">
      <w:pPr>
        <w:pStyle w:val="Style2"/>
        <w:widowControl/>
        <w:spacing w:line="360" w:lineRule="auto"/>
        <w:ind w:firstLine="709"/>
        <w:rPr>
          <w:rStyle w:val="FontStyle51"/>
          <w:b/>
          <w:bCs/>
          <w:sz w:val="28"/>
          <w:szCs w:val="28"/>
          <w:lang w:eastAsia="x-none"/>
        </w:rPr>
      </w:pPr>
      <w:r w:rsidRPr="00AD3CC8">
        <w:rPr>
          <w:rStyle w:val="FontStyle51"/>
          <w:b/>
          <w:bCs/>
          <w:sz w:val="28"/>
          <w:szCs w:val="28"/>
          <w:lang w:val="x-none" w:eastAsia="x-none"/>
        </w:rPr>
        <w:t xml:space="preserve">Тема </w:t>
      </w:r>
      <w:r w:rsidR="00152F6D" w:rsidRPr="00AD3CC8">
        <w:rPr>
          <w:rStyle w:val="FontStyle51"/>
          <w:b/>
          <w:bCs/>
          <w:sz w:val="28"/>
          <w:szCs w:val="28"/>
          <w:lang w:eastAsia="x-none"/>
        </w:rPr>
        <w:t>8</w:t>
      </w:r>
      <w:r w:rsidRPr="00AD3CC8">
        <w:rPr>
          <w:rStyle w:val="FontStyle51"/>
          <w:b/>
          <w:bCs/>
          <w:sz w:val="28"/>
          <w:szCs w:val="28"/>
          <w:lang w:val="x-none" w:eastAsia="x-none"/>
        </w:rPr>
        <w:t>.</w:t>
      </w:r>
      <w:r w:rsidRPr="00AD3CC8">
        <w:rPr>
          <w:rStyle w:val="FontStyle51"/>
          <w:b/>
          <w:bCs/>
          <w:sz w:val="28"/>
          <w:szCs w:val="28"/>
          <w:lang w:eastAsia="x-none"/>
        </w:rPr>
        <w:t xml:space="preserve"> Анализ данных и прогнозирование в медиа</w:t>
      </w:r>
    </w:p>
    <w:p w14:paraId="1B54173B" w14:textId="6CA69712" w:rsidR="00C66EB6" w:rsidRPr="00AD3CC8" w:rsidRDefault="007B1433" w:rsidP="00AD3CC8">
      <w:pPr>
        <w:pStyle w:val="Style2"/>
        <w:widowControl/>
        <w:spacing w:line="360" w:lineRule="auto"/>
        <w:ind w:firstLine="567"/>
        <w:rPr>
          <w:rStyle w:val="FontStyle51"/>
          <w:sz w:val="28"/>
          <w:szCs w:val="28"/>
          <w:lang w:eastAsia="x-none"/>
        </w:rPr>
      </w:pPr>
      <w:r w:rsidRPr="00AD3CC8">
        <w:rPr>
          <w:sz w:val="28"/>
          <w:szCs w:val="28"/>
        </w:rPr>
        <w:t xml:space="preserve">Актуальная общественная проблематика: становление, содержательные особенности и направления современного социального прогнозирования в отечественных и зарубежных СМИ. Социально-прогностическое исследование: многомерный анализ и интерпретация социологической информации.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00D47844" w:rsidRPr="00AD3CC8">
        <w:rPr>
          <w:rStyle w:val="FontStyle51"/>
          <w:sz w:val="28"/>
          <w:szCs w:val="28"/>
          <w:lang w:eastAsia="x-none"/>
        </w:rPr>
        <w:t xml:space="preserve">Рейтинги медиа. </w:t>
      </w:r>
      <w:r w:rsidR="00C66EB6" w:rsidRPr="00AD3CC8">
        <w:rPr>
          <w:rStyle w:val="FontStyle51"/>
          <w:sz w:val="28"/>
          <w:szCs w:val="28"/>
          <w:lang w:eastAsia="x-none"/>
        </w:rPr>
        <w:t>Трафик</w:t>
      </w:r>
      <w:r w:rsidR="00D47844" w:rsidRPr="00AD3CC8">
        <w:rPr>
          <w:rStyle w:val="FontStyle51"/>
          <w:sz w:val="28"/>
          <w:szCs w:val="28"/>
          <w:lang w:eastAsia="x-none"/>
        </w:rPr>
        <w:t xml:space="preserve"> и регионы</w:t>
      </w:r>
      <w:r w:rsidR="00C66EB6" w:rsidRPr="00AD3CC8">
        <w:rPr>
          <w:rStyle w:val="FontStyle51"/>
          <w:sz w:val="28"/>
          <w:szCs w:val="28"/>
          <w:lang w:eastAsia="x-none"/>
        </w:rPr>
        <w:t xml:space="preserve"> продвижения медиа.</w:t>
      </w:r>
    </w:p>
    <w:p w14:paraId="65FEAD77" w14:textId="2B81B104" w:rsidR="00312820" w:rsidRDefault="00312820" w:rsidP="00AD3CC8">
      <w:pPr>
        <w:pStyle w:val="Style2"/>
        <w:widowControl/>
        <w:spacing w:line="360" w:lineRule="auto"/>
        <w:ind w:left="567" w:firstLine="0"/>
        <w:rPr>
          <w:rStyle w:val="FontStyle51"/>
          <w:b/>
          <w:bCs/>
          <w:sz w:val="28"/>
          <w:szCs w:val="28"/>
          <w:lang w:eastAsia="x-none"/>
        </w:rPr>
      </w:pPr>
    </w:p>
    <w:p w14:paraId="2970A4DF" w14:textId="77777777" w:rsidR="00076B63" w:rsidRPr="00AD3CC8" w:rsidRDefault="00076B63" w:rsidP="00AD3CC8">
      <w:pPr>
        <w:pStyle w:val="Style2"/>
        <w:widowControl/>
        <w:spacing w:line="360" w:lineRule="auto"/>
        <w:ind w:left="567" w:firstLine="0"/>
        <w:rPr>
          <w:rStyle w:val="FontStyle51"/>
          <w:b/>
          <w:bCs/>
          <w:sz w:val="28"/>
          <w:szCs w:val="28"/>
          <w:lang w:eastAsia="x-none"/>
        </w:rPr>
      </w:pPr>
    </w:p>
    <w:bookmarkEnd w:id="5"/>
    <w:p w14:paraId="7E19202B" w14:textId="77777777" w:rsidR="00833035" w:rsidRPr="005532E3" w:rsidRDefault="00833035" w:rsidP="00AD3CC8">
      <w:pPr>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p>
    <w:p w14:paraId="50A13495" w14:textId="698B4D69" w:rsidR="00250F00" w:rsidRPr="00565D99" w:rsidRDefault="00833035" w:rsidP="00C87C4E">
      <w:pPr>
        <w:widowControl w:val="0"/>
        <w:jc w:val="right"/>
      </w:pPr>
      <w:r w:rsidRPr="00565D99">
        <w:rPr>
          <w:sz w:val="28"/>
          <w:szCs w:val="28"/>
        </w:rPr>
        <w:t xml:space="preserve">                                                                                  </w:t>
      </w:r>
      <w:r w:rsidRPr="00AD3CC8">
        <w:rPr>
          <w:sz w:val="28"/>
        </w:rPr>
        <w:t>Таблица 2</w:t>
      </w:r>
    </w:p>
    <w:tbl>
      <w:tblPr>
        <w:tblStyle w:val="12"/>
        <w:tblW w:w="10632" w:type="dxa"/>
        <w:tblInd w:w="-572" w:type="dxa"/>
        <w:tblLayout w:type="fixed"/>
        <w:tblLook w:val="04A0" w:firstRow="1" w:lastRow="0" w:firstColumn="1" w:lastColumn="0" w:noHBand="0" w:noVBand="1"/>
      </w:tblPr>
      <w:tblGrid>
        <w:gridCol w:w="425"/>
        <w:gridCol w:w="2127"/>
        <w:gridCol w:w="709"/>
        <w:gridCol w:w="992"/>
        <w:gridCol w:w="992"/>
        <w:gridCol w:w="1559"/>
        <w:gridCol w:w="993"/>
        <w:gridCol w:w="2835"/>
      </w:tblGrid>
      <w:tr w:rsidR="007D4681" w:rsidRPr="006E42B5" w14:paraId="7D364757" w14:textId="77777777" w:rsidTr="006E42B5">
        <w:tc>
          <w:tcPr>
            <w:tcW w:w="425" w:type="dxa"/>
            <w:vMerge w:val="restart"/>
          </w:tcPr>
          <w:p w14:paraId="3EED04F9" w14:textId="77777777" w:rsidR="007D4681" w:rsidRPr="006E42B5" w:rsidRDefault="007D4681" w:rsidP="00C87C4E">
            <w:pPr>
              <w:rPr>
                <w:b/>
                <w:color w:val="000000"/>
              </w:rPr>
            </w:pPr>
            <w:r w:rsidRPr="006E42B5">
              <w:rPr>
                <w:b/>
                <w:color w:val="000000"/>
              </w:rPr>
              <w:t>№</w:t>
            </w:r>
          </w:p>
        </w:tc>
        <w:tc>
          <w:tcPr>
            <w:tcW w:w="2127" w:type="dxa"/>
            <w:vMerge w:val="restart"/>
          </w:tcPr>
          <w:p w14:paraId="25E49FDF" w14:textId="77777777" w:rsidR="007D4681" w:rsidRPr="006E42B5" w:rsidRDefault="007D4681" w:rsidP="00220C48">
            <w:pPr>
              <w:rPr>
                <w:b/>
                <w:color w:val="000000"/>
              </w:rPr>
            </w:pPr>
            <w:r w:rsidRPr="006E42B5">
              <w:rPr>
                <w:b/>
                <w:color w:val="000000"/>
              </w:rPr>
              <w:t>Наименование тем (разделов) дисциплины</w:t>
            </w:r>
          </w:p>
        </w:tc>
        <w:tc>
          <w:tcPr>
            <w:tcW w:w="5245" w:type="dxa"/>
            <w:gridSpan w:val="5"/>
          </w:tcPr>
          <w:p w14:paraId="4ED5F891" w14:textId="77777777" w:rsidR="007D4681" w:rsidRPr="006E42B5" w:rsidRDefault="007D4681" w:rsidP="00C87C4E">
            <w:pPr>
              <w:tabs>
                <w:tab w:val="left" w:pos="1802"/>
              </w:tabs>
              <w:jc w:val="center"/>
              <w:rPr>
                <w:b/>
                <w:color w:val="000000"/>
              </w:rPr>
            </w:pPr>
            <w:r w:rsidRPr="006E42B5">
              <w:rPr>
                <w:b/>
                <w:color w:val="000000"/>
              </w:rPr>
              <w:t>Трудоемкость в часах</w:t>
            </w:r>
          </w:p>
        </w:tc>
        <w:tc>
          <w:tcPr>
            <w:tcW w:w="2835" w:type="dxa"/>
            <w:vMerge w:val="restart"/>
          </w:tcPr>
          <w:p w14:paraId="01ADA241" w14:textId="77777777" w:rsidR="007D4681" w:rsidRPr="006E42B5" w:rsidRDefault="007D4681" w:rsidP="00C87C4E">
            <w:pPr>
              <w:rPr>
                <w:b/>
                <w:color w:val="000000"/>
              </w:rPr>
            </w:pPr>
            <w:r w:rsidRPr="006E42B5">
              <w:rPr>
                <w:b/>
                <w:color w:val="000000"/>
              </w:rPr>
              <w:t>Формы текущего контроля успеваемости</w:t>
            </w:r>
          </w:p>
        </w:tc>
      </w:tr>
      <w:tr w:rsidR="007D4681" w:rsidRPr="006E42B5" w14:paraId="0D092853" w14:textId="77777777" w:rsidTr="006E42B5">
        <w:tc>
          <w:tcPr>
            <w:tcW w:w="425" w:type="dxa"/>
            <w:vMerge/>
          </w:tcPr>
          <w:p w14:paraId="265BC97F" w14:textId="77777777" w:rsidR="007D4681" w:rsidRPr="006E42B5" w:rsidRDefault="007D4681" w:rsidP="00C87C4E">
            <w:pPr>
              <w:rPr>
                <w:color w:val="000000"/>
              </w:rPr>
            </w:pPr>
          </w:p>
        </w:tc>
        <w:tc>
          <w:tcPr>
            <w:tcW w:w="2127" w:type="dxa"/>
            <w:vMerge/>
          </w:tcPr>
          <w:p w14:paraId="2A4DE57B" w14:textId="77777777" w:rsidR="007D4681" w:rsidRPr="006E42B5" w:rsidRDefault="007D4681" w:rsidP="00C87C4E">
            <w:pPr>
              <w:rPr>
                <w:color w:val="000000"/>
              </w:rPr>
            </w:pPr>
          </w:p>
        </w:tc>
        <w:tc>
          <w:tcPr>
            <w:tcW w:w="709" w:type="dxa"/>
            <w:vMerge w:val="restart"/>
          </w:tcPr>
          <w:p w14:paraId="09695915" w14:textId="77777777" w:rsidR="007D4681" w:rsidRPr="006E42B5" w:rsidRDefault="007D4681" w:rsidP="00C87C4E">
            <w:pPr>
              <w:rPr>
                <w:b/>
                <w:color w:val="000000"/>
              </w:rPr>
            </w:pPr>
            <w:r w:rsidRPr="006E42B5">
              <w:rPr>
                <w:b/>
                <w:color w:val="000000"/>
              </w:rPr>
              <w:t>Всего</w:t>
            </w:r>
          </w:p>
        </w:tc>
        <w:tc>
          <w:tcPr>
            <w:tcW w:w="3543" w:type="dxa"/>
            <w:gridSpan w:val="3"/>
          </w:tcPr>
          <w:p w14:paraId="298B335A" w14:textId="62C1905D" w:rsidR="007D4681" w:rsidRPr="006E42B5" w:rsidRDefault="002705E4" w:rsidP="00C87C4E">
            <w:pPr>
              <w:jc w:val="center"/>
              <w:rPr>
                <w:b/>
                <w:color w:val="000000"/>
              </w:rPr>
            </w:pPr>
            <w:r w:rsidRPr="005F44B6">
              <w:rPr>
                <w:b/>
                <w:color w:val="000000"/>
                <w:szCs w:val="28"/>
              </w:rPr>
              <w:t xml:space="preserve">Контактная работа - </w:t>
            </w:r>
            <w:r w:rsidR="007D4681" w:rsidRPr="006E42B5">
              <w:rPr>
                <w:b/>
                <w:color w:val="000000"/>
              </w:rPr>
              <w:t>Аудиторная работа</w:t>
            </w:r>
          </w:p>
        </w:tc>
        <w:tc>
          <w:tcPr>
            <w:tcW w:w="993" w:type="dxa"/>
            <w:vMerge w:val="restart"/>
          </w:tcPr>
          <w:p w14:paraId="5C3DCA6D" w14:textId="77777777" w:rsidR="007D4681" w:rsidRPr="006E42B5" w:rsidRDefault="007D4681" w:rsidP="00C87C4E">
            <w:pPr>
              <w:keepNext/>
              <w:rPr>
                <w:b/>
                <w:color w:val="000000"/>
              </w:rPr>
            </w:pPr>
            <w:r w:rsidRPr="006E42B5">
              <w:rPr>
                <w:b/>
                <w:color w:val="000000"/>
              </w:rPr>
              <w:t xml:space="preserve">Самостоятельная работа </w:t>
            </w:r>
          </w:p>
        </w:tc>
        <w:tc>
          <w:tcPr>
            <w:tcW w:w="2835" w:type="dxa"/>
            <w:vMerge/>
          </w:tcPr>
          <w:p w14:paraId="498BA36B" w14:textId="77777777" w:rsidR="007D4681" w:rsidRPr="006E42B5" w:rsidRDefault="007D4681" w:rsidP="00C87C4E">
            <w:pPr>
              <w:rPr>
                <w:b/>
                <w:color w:val="000000"/>
              </w:rPr>
            </w:pPr>
          </w:p>
        </w:tc>
      </w:tr>
      <w:tr w:rsidR="007D4681" w:rsidRPr="006E42B5" w14:paraId="166415A4" w14:textId="77777777" w:rsidTr="006E42B5">
        <w:tc>
          <w:tcPr>
            <w:tcW w:w="425" w:type="dxa"/>
            <w:vMerge/>
          </w:tcPr>
          <w:p w14:paraId="335CB392" w14:textId="77777777" w:rsidR="007D4681" w:rsidRPr="006E42B5" w:rsidRDefault="007D4681" w:rsidP="00C87C4E">
            <w:pPr>
              <w:rPr>
                <w:color w:val="000000"/>
              </w:rPr>
            </w:pPr>
          </w:p>
        </w:tc>
        <w:tc>
          <w:tcPr>
            <w:tcW w:w="2127" w:type="dxa"/>
            <w:vMerge/>
          </w:tcPr>
          <w:p w14:paraId="0661C375" w14:textId="77777777" w:rsidR="007D4681" w:rsidRPr="006E42B5" w:rsidRDefault="007D4681" w:rsidP="00C87C4E">
            <w:pPr>
              <w:rPr>
                <w:color w:val="000000"/>
              </w:rPr>
            </w:pPr>
          </w:p>
        </w:tc>
        <w:tc>
          <w:tcPr>
            <w:tcW w:w="709" w:type="dxa"/>
            <w:vMerge/>
          </w:tcPr>
          <w:p w14:paraId="6F9403B1" w14:textId="77777777" w:rsidR="007D4681" w:rsidRPr="006E42B5" w:rsidRDefault="007D4681" w:rsidP="00C87C4E">
            <w:pPr>
              <w:rPr>
                <w:color w:val="000000"/>
              </w:rPr>
            </w:pPr>
          </w:p>
        </w:tc>
        <w:tc>
          <w:tcPr>
            <w:tcW w:w="992" w:type="dxa"/>
          </w:tcPr>
          <w:p w14:paraId="1C5E933E" w14:textId="77777777" w:rsidR="007D4681" w:rsidRPr="006E42B5" w:rsidRDefault="007D4681" w:rsidP="00C87C4E">
            <w:pPr>
              <w:rPr>
                <w:b/>
                <w:color w:val="000000"/>
              </w:rPr>
            </w:pPr>
            <w:r w:rsidRPr="006E42B5">
              <w:rPr>
                <w:b/>
                <w:color w:val="000000"/>
              </w:rPr>
              <w:t>Общая, в т.ч.:</w:t>
            </w:r>
          </w:p>
        </w:tc>
        <w:tc>
          <w:tcPr>
            <w:tcW w:w="992" w:type="dxa"/>
          </w:tcPr>
          <w:p w14:paraId="73436166" w14:textId="77777777" w:rsidR="007D4681" w:rsidRPr="006E42B5" w:rsidRDefault="007D4681" w:rsidP="00C87C4E">
            <w:pPr>
              <w:rPr>
                <w:b/>
                <w:color w:val="000000"/>
              </w:rPr>
            </w:pPr>
            <w:r w:rsidRPr="006E42B5">
              <w:rPr>
                <w:b/>
                <w:color w:val="000000"/>
              </w:rPr>
              <w:t>Лекции</w:t>
            </w:r>
          </w:p>
        </w:tc>
        <w:tc>
          <w:tcPr>
            <w:tcW w:w="1559" w:type="dxa"/>
          </w:tcPr>
          <w:p w14:paraId="7AFC88E0" w14:textId="77777777" w:rsidR="007D4681" w:rsidRPr="006E42B5" w:rsidRDefault="007D4681" w:rsidP="00C87C4E">
            <w:pPr>
              <w:rPr>
                <w:b/>
                <w:color w:val="000000"/>
              </w:rPr>
            </w:pPr>
            <w:r w:rsidRPr="006E42B5">
              <w:rPr>
                <w:b/>
                <w:color w:val="000000"/>
              </w:rPr>
              <w:t>Семинары, практические занятия</w:t>
            </w:r>
          </w:p>
        </w:tc>
        <w:tc>
          <w:tcPr>
            <w:tcW w:w="993" w:type="dxa"/>
            <w:vMerge/>
          </w:tcPr>
          <w:p w14:paraId="451BFF46" w14:textId="77777777" w:rsidR="007D4681" w:rsidRPr="006E42B5" w:rsidRDefault="007D4681" w:rsidP="00C87C4E">
            <w:pPr>
              <w:rPr>
                <w:b/>
                <w:color w:val="000000"/>
              </w:rPr>
            </w:pPr>
          </w:p>
        </w:tc>
        <w:tc>
          <w:tcPr>
            <w:tcW w:w="2835" w:type="dxa"/>
            <w:vMerge/>
          </w:tcPr>
          <w:p w14:paraId="5E1CEAAF" w14:textId="77777777" w:rsidR="007D4681" w:rsidRPr="006E42B5" w:rsidRDefault="007D4681" w:rsidP="00C87C4E">
            <w:pPr>
              <w:rPr>
                <w:b/>
                <w:color w:val="000000"/>
              </w:rPr>
            </w:pPr>
          </w:p>
        </w:tc>
      </w:tr>
      <w:tr w:rsidR="0086778D" w:rsidRPr="006E42B5" w14:paraId="7E8DBC54" w14:textId="77777777" w:rsidTr="006E42B5">
        <w:tc>
          <w:tcPr>
            <w:tcW w:w="425" w:type="dxa"/>
          </w:tcPr>
          <w:p w14:paraId="189EF4CB" w14:textId="77777777" w:rsidR="0086778D" w:rsidRPr="006E42B5" w:rsidRDefault="0086778D" w:rsidP="0086778D">
            <w:pPr>
              <w:numPr>
                <w:ilvl w:val="0"/>
                <w:numId w:val="2"/>
              </w:numPr>
              <w:contextualSpacing/>
              <w:rPr>
                <w:color w:val="000000"/>
                <w:lang w:eastAsia="en-US"/>
              </w:rPr>
            </w:pPr>
          </w:p>
        </w:tc>
        <w:tc>
          <w:tcPr>
            <w:tcW w:w="2127" w:type="dxa"/>
          </w:tcPr>
          <w:p w14:paraId="04CD15B5" w14:textId="77777777" w:rsidR="00E62A46" w:rsidRPr="006E42B5" w:rsidRDefault="00E62A46" w:rsidP="006E42B5">
            <w:pPr>
              <w:pStyle w:val="Style2"/>
              <w:widowControl/>
              <w:spacing w:line="240" w:lineRule="auto"/>
              <w:ind w:firstLine="0"/>
              <w:rPr>
                <w:bCs/>
              </w:rPr>
            </w:pPr>
            <w:r w:rsidRPr="006E42B5">
              <w:rPr>
                <w:bCs/>
              </w:rPr>
              <w:t>Становление, содержательные особенности и направления современного социального прогнозирования развития медиа</w:t>
            </w:r>
          </w:p>
          <w:p w14:paraId="2521DCC6" w14:textId="410C029D" w:rsidR="0086778D" w:rsidRPr="006E42B5" w:rsidRDefault="0086778D" w:rsidP="0086778D">
            <w:pPr>
              <w:rPr>
                <w:color w:val="000000"/>
              </w:rPr>
            </w:pPr>
          </w:p>
        </w:tc>
        <w:tc>
          <w:tcPr>
            <w:tcW w:w="709" w:type="dxa"/>
          </w:tcPr>
          <w:p w14:paraId="1F1F6748" w14:textId="637C7191" w:rsidR="0086778D" w:rsidRPr="006E42B5" w:rsidRDefault="0086778D" w:rsidP="00B251B7">
            <w:pPr>
              <w:jc w:val="center"/>
              <w:rPr>
                <w:color w:val="000000"/>
              </w:rPr>
            </w:pPr>
            <w:r w:rsidRPr="006E42B5">
              <w:rPr>
                <w:color w:val="000000"/>
              </w:rPr>
              <w:t>2</w:t>
            </w:r>
            <w:r w:rsidR="00B251B7" w:rsidRPr="006E42B5">
              <w:rPr>
                <w:color w:val="000000"/>
              </w:rPr>
              <w:t>2</w:t>
            </w:r>
          </w:p>
        </w:tc>
        <w:tc>
          <w:tcPr>
            <w:tcW w:w="992" w:type="dxa"/>
          </w:tcPr>
          <w:p w14:paraId="12C9F659" w14:textId="0F5D0274" w:rsidR="0086778D" w:rsidRPr="006E42B5" w:rsidRDefault="0086778D" w:rsidP="0086778D">
            <w:pPr>
              <w:jc w:val="center"/>
              <w:rPr>
                <w:color w:val="000000"/>
              </w:rPr>
            </w:pPr>
            <w:r w:rsidRPr="006E42B5">
              <w:rPr>
                <w:color w:val="000000"/>
              </w:rPr>
              <w:t>8</w:t>
            </w:r>
          </w:p>
        </w:tc>
        <w:tc>
          <w:tcPr>
            <w:tcW w:w="992" w:type="dxa"/>
          </w:tcPr>
          <w:p w14:paraId="68FC68DB" w14:textId="5E55BE29" w:rsidR="0086778D" w:rsidRPr="006E42B5" w:rsidRDefault="0086778D" w:rsidP="0086778D">
            <w:pPr>
              <w:jc w:val="center"/>
              <w:rPr>
                <w:color w:val="000000"/>
              </w:rPr>
            </w:pPr>
            <w:r w:rsidRPr="006E42B5">
              <w:rPr>
                <w:color w:val="000000"/>
              </w:rPr>
              <w:t>2</w:t>
            </w:r>
          </w:p>
        </w:tc>
        <w:tc>
          <w:tcPr>
            <w:tcW w:w="1559" w:type="dxa"/>
          </w:tcPr>
          <w:p w14:paraId="364F8010" w14:textId="22B09229" w:rsidR="0086778D" w:rsidRPr="006E42B5" w:rsidRDefault="0086778D" w:rsidP="0086778D">
            <w:pPr>
              <w:jc w:val="center"/>
              <w:rPr>
                <w:color w:val="000000"/>
              </w:rPr>
            </w:pPr>
            <w:r w:rsidRPr="006E42B5">
              <w:rPr>
                <w:color w:val="000000"/>
              </w:rPr>
              <w:t>6</w:t>
            </w:r>
          </w:p>
        </w:tc>
        <w:tc>
          <w:tcPr>
            <w:tcW w:w="993" w:type="dxa"/>
          </w:tcPr>
          <w:p w14:paraId="22F0ABDF" w14:textId="1CE07E47" w:rsidR="0086778D" w:rsidRPr="006E42B5" w:rsidRDefault="0086778D" w:rsidP="0086778D">
            <w:pPr>
              <w:jc w:val="center"/>
              <w:rPr>
                <w:color w:val="000000"/>
              </w:rPr>
            </w:pPr>
            <w:r w:rsidRPr="006E42B5">
              <w:rPr>
                <w:color w:val="000000"/>
              </w:rPr>
              <w:t>14</w:t>
            </w:r>
          </w:p>
        </w:tc>
        <w:tc>
          <w:tcPr>
            <w:tcW w:w="2835" w:type="dxa"/>
          </w:tcPr>
          <w:p w14:paraId="0A551EDD" w14:textId="33B8FC0A" w:rsidR="0086778D" w:rsidRPr="006E42B5" w:rsidRDefault="0086778D" w:rsidP="0086778D">
            <w:r w:rsidRPr="006E42B5">
              <w:rPr>
                <w:color w:val="000000"/>
              </w:rPr>
              <w:t>Доклад, анализ кейсов, групповая дискуссия</w:t>
            </w:r>
          </w:p>
        </w:tc>
      </w:tr>
      <w:tr w:rsidR="0086778D" w:rsidRPr="006E42B5" w14:paraId="177D3CD1" w14:textId="77777777" w:rsidTr="006E42B5">
        <w:trPr>
          <w:trHeight w:val="1294"/>
        </w:trPr>
        <w:tc>
          <w:tcPr>
            <w:tcW w:w="425" w:type="dxa"/>
          </w:tcPr>
          <w:p w14:paraId="1E7EDDA0" w14:textId="77777777" w:rsidR="0086778D" w:rsidRPr="006E42B5" w:rsidRDefault="0086778D" w:rsidP="0086778D">
            <w:pPr>
              <w:numPr>
                <w:ilvl w:val="0"/>
                <w:numId w:val="2"/>
              </w:numPr>
              <w:contextualSpacing/>
              <w:rPr>
                <w:color w:val="000000"/>
                <w:lang w:eastAsia="en-US"/>
              </w:rPr>
            </w:pPr>
          </w:p>
        </w:tc>
        <w:tc>
          <w:tcPr>
            <w:tcW w:w="2127" w:type="dxa"/>
          </w:tcPr>
          <w:p w14:paraId="04090763" w14:textId="57F501E3" w:rsidR="0086778D" w:rsidRPr="006E42B5" w:rsidRDefault="001B3FCE" w:rsidP="0086778D">
            <w:pPr>
              <w:rPr>
                <w:color w:val="000000"/>
              </w:rPr>
            </w:pPr>
            <w:r w:rsidRPr="006E42B5">
              <w:rPr>
                <w:bCs/>
              </w:rPr>
              <w:t>Методика анализа и стратегического планирования в медиаиндустрии</w:t>
            </w:r>
          </w:p>
        </w:tc>
        <w:tc>
          <w:tcPr>
            <w:tcW w:w="709" w:type="dxa"/>
          </w:tcPr>
          <w:p w14:paraId="696D26A5" w14:textId="4480E939" w:rsidR="0086778D" w:rsidRPr="006E42B5" w:rsidRDefault="0086778D" w:rsidP="0086778D">
            <w:pPr>
              <w:jc w:val="center"/>
              <w:rPr>
                <w:color w:val="000000"/>
              </w:rPr>
            </w:pPr>
            <w:r w:rsidRPr="006E42B5">
              <w:rPr>
                <w:color w:val="000000"/>
              </w:rPr>
              <w:t>22</w:t>
            </w:r>
          </w:p>
        </w:tc>
        <w:tc>
          <w:tcPr>
            <w:tcW w:w="992" w:type="dxa"/>
          </w:tcPr>
          <w:p w14:paraId="1B70854D" w14:textId="1C9608D9" w:rsidR="0086778D" w:rsidRPr="006E42B5" w:rsidRDefault="00B251B7" w:rsidP="0086778D">
            <w:pPr>
              <w:jc w:val="center"/>
              <w:rPr>
                <w:color w:val="000000"/>
              </w:rPr>
            </w:pPr>
            <w:r w:rsidRPr="006E42B5">
              <w:rPr>
                <w:color w:val="000000"/>
              </w:rPr>
              <w:t>8</w:t>
            </w:r>
          </w:p>
        </w:tc>
        <w:tc>
          <w:tcPr>
            <w:tcW w:w="992" w:type="dxa"/>
          </w:tcPr>
          <w:p w14:paraId="46B68A07" w14:textId="1A6D264E" w:rsidR="0086778D" w:rsidRPr="006E42B5" w:rsidRDefault="0086778D" w:rsidP="0086778D">
            <w:pPr>
              <w:jc w:val="center"/>
              <w:rPr>
                <w:color w:val="000000"/>
              </w:rPr>
            </w:pPr>
            <w:r w:rsidRPr="006E42B5">
              <w:rPr>
                <w:color w:val="000000"/>
              </w:rPr>
              <w:t>2</w:t>
            </w:r>
          </w:p>
        </w:tc>
        <w:tc>
          <w:tcPr>
            <w:tcW w:w="1559" w:type="dxa"/>
          </w:tcPr>
          <w:p w14:paraId="63DA0B14" w14:textId="76B5DE3C" w:rsidR="0086778D" w:rsidRPr="006E42B5" w:rsidRDefault="00B251B7" w:rsidP="0086778D">
            <w:pPr>
              <w:jc w:val="center"/>
              <w:rPr>
                <w:color w:val="000000"/>
              </w:rPr>
            </w:pPr>
            <w:r w:rsidRPr="006E42B5">
              <w:rPr>
                <w:color w:val="000000"/>
              </w:rPr>
              <w:t>6</w:t>
            </w:r>
          </w:p>
        </w:tc>
        <w:tc>
          <w:tcPr>
            <w:tcW w:w="993" w:type="dxa"/>
          </w:tcPr>
          <w:p w14:paraId="3EE7E49E" w14:textId="5936FE86" w:rsidR="0086778D" w:rsidRPr="006E42B5" w:rsidRDefault="0086778D" w:rsidP="0086778D">
            <w:pPr>
              <w:jc w:val="center"/>
              <w:rPr>
                <w:color w:val="000000"/>
              </w:rPr>
            </w:pPr>
            <w:r w:rsidRPr="006E42B5">
              <w:rPr>
                <w:color w:val="000000"/>
              </w:rPr>
              <w:t>14</w:t>
            </w:r>
          </w:p>
        </w:tc>
        <w:tc>
          <w:tcPr>
            <w:tcW w:w="2835" w:type="dxa"/>
          </w:tcPr>
          <w:p w14:paraId="613A5FE2" w14:textId="5AA9C913" w:rsidR="0086778D" w:rsidRPr="006E42B5" w:rsidRDefault="0086778D" w:rsidP="0086778D">
            <w:pPr>
              <w:rPr>
                <w:highlight w:val="yellow"/>
              </w:rPr>
            </w:pPr>
            <w:r w:rsidRPr="006E42B5">
              <w:rPr>
                <w:color w:val="000000"/>
              </w:rPr>
              <w:t>Анализ кейсов, деловая игра</w:t>
            </w:r>
          </w:p>
        </w:tc>
      </w:tr>
      <w:tr w:rsidR="0086778D" w:rsidRPr="006E42B5" w14:paraId="67D52C3C" w14:textId="77777777" w:rsidTr="006E42B5">
        <w:trPr>
          <w:trHeight w:val="603"/>
        </w:trPr>
        <w:tc>
          <w:tcPr>
            <w:tcW w:w="425" w:type="dxa"/>
          </w:tcPr>
          <w:p w14:paraId="3A92DDFD" w14:textId="77777777" w:rsidR="0086778D" w:rsidRPr="006E42B5" w:rsidRDefault="0086778D" w:rsidP="0086778D">
            <w:pPr>
              <w:numPr>
                <w:ilvl w:val="0"/>
                <w:numId w:val="2"/>
              </w:numPr>
              <w:contextualSpacing/>
              <w:rPr>
                <w:color w:val="000000"/>
                <w:lang w:eastAsia="en-US"/>
              </w:rPr>
            </w:pPr>
          </w:p>
        </w:tc>
        <w:tc>
          <w:tcPr>
            <w:tcW w:w="2127" w:type="dxa"/>
          </w:tcPr>
          <w:p w14:paraId="2F5B185D" w14:textId="462F1719" w:rsidR="0086778D" w:rsidRPr="006E42B5" w:rsidRDefault="001B3FCE" w:rsidP="0086778D">
            <w:pPr>
              <w:pStyle w:val="Style2"/>
              <w:widowControl/>
              <w:spacing w:line="240" w:lineRule="auto"/>
              <w:ind w:firstLine="0"/>
              <w:jc w:val="left"/>
              <w:rPr>
                <w:color w:val="000000"/>
              </w:rPr>
            </w:pPr>
            <w:r w:rsidRPr="006E42B5">
              <w:rPr>
                <w:bCs/>
              </w:rPr>
              <w:t>Оценка рисков в создании и реализации медиапроекта</w:t>
            </w:r>
          </w:p>
        </w:tc>
        <w:tc>
          <w:tcPr>
            <w:tcW w:w="709" w:type="dxa"/>
          </w:tcPr>
          <w:p w14:paraId="54C27F60" w14:textId="4A960D5D" w:rsidR="0086778D" w:rsidRPr="006E42B5" w:rsidRDefault="0086778D" w:rsidP="00B251B7">
            <w:pPr>
              <w:jc w:val="center"/>
              <w:rPr>
                <w:color w:val="000000"/>
              </w:rPr>
            </w:pPr>
            <w:r w:rsidRPr="006E42B5">
              <w:rPr>
                <w:color w:val="000000"/>
              </w:rPr>
              <w:t>2</w:t>
            </w:r>
            <w:r w:rsidR="00B251B7" w:rsidRPr="006E42B5">
              <w:rPr>
                <w:color w:val="000000"/>
              </w:rPr>
              <w:t>4</w:t>
            </w:r>
          </w:p>
        </w:tc>
        <w:tc>
          <w:tcPr>
            <w:tcW w:w="992" w:type="dxa"/>
          </w:tcPr>
          <w:p w14:paraId="449D6CAD" w14:textId="0A566318" w:rsidR="0086778D" w:rsidRPr="006E42B5" w:rsidRDefault="00B251B7" w:rsidP="0086778D">
            <w:pPr>
              <w:jc w:val="center"/>
              <w:rPr>
                <w:color w:val="000000"/>
              </w:rPr>
            </w:pPr>
            <w:r w:rsidRPr="006E42B5">
              <w:rPr>
                <w:color w:val="000000"/>
              </w:rPr>
              <w:t>10</w:t>
            </w:r>
          </w:p>
        </w:tc>
        <w:tc>
          <w:tcPr>
            <w:tcW w:w="992" w:type="dxa"/>
          </w:tcPr>
          <w:p w14:paraId="665F0AC7" w14:textId="68633807" w:rsidR="0086778D" w:rsidRPr="006E42B5" w:rsidRDefault="0086778D" w:rsidP="0086778D">
            <w:pPr>
              <w:jc w:val="center"/>
              <w:rPr>
                <w:color w:val="000000"/>
              </w:rPr>
            </w:pPr>
            <w:r w:rsidRPr="006E42B5">
              <w:rPr>
                <w:color w:val="000000"/>
              </w:rPr>
              <w:t>2</w:t>
            </w:r>
          </w:p>
        </w:tc>
        <w:tc>
          <w:tcPr>
            <w:tcW w:w="1559" w:type="dxa"/>
          </w:tcPr>
          <w:p w14:paraId="672D5DA4" w14:textId="7B3A56FE" w:rsidR="0086778D" w:rsidRPr="006E42B5" w:rsidRDefault="00B251B7" w:rsidP="0086778D">
            <w:pPr>
              <w:jc w:val="center"/>
              <w:rPr>
                <w:color w:val="000000"/>
              </w:rPr>
            </w:pPr>
            <w:r w:rsidRPr="006E42B5">
              <w:rPr>
                <w:color w:val="000000"/>
              </w:rPr>
              <w:t>8</w:t>
            </w:r>
          </w:p>
        </w:tc>
        <w:tc>
          <w:tcPr>
            <w:tcW w:w="993" w:type="dxa"/>
          </w:tcPr>
          <w:p w14:paraId="526E4541" w14:textId="03B985FD" w:rsidR="0086778D" w:rsidRPr="006E42B5" w:rsidRDefault="0086778D" w:rsidP="0086778D">
            <w:pPr>
              <w:jc w:val="center"/>
              <w:rPr>
                <w:color w:val="000000"/>
              </w:rPr>
            </w:pPr>
            <w:r w:rsidRPr="006E42B5">
              <w:rPr>
                <w:color w:val="000000"/>
              </w:rPr>
              <w:t>14</w:t>
            </w:r>
          </w:p>
        </w:tc>
        <w:tc>
          <w:tcPr>
            <w:tcW w:w="2835" w:type="dxa"/>
          </w:tcPr>
          <w:p w14:paraId="6B639EEF" w14:textId="3E93B5A5" w:rsidR="0086778D" w:rsidRPr="006E42B5" w:rsidRDefault="0086778D" w:rsidP="0086778D">
            <w:pPr>
              <w:rPr>
                <w:highlight w:val="yellow"/>
              </w:rPr>
            </w:pPr>
            <w:r w:rsidRPr="006E42B5">
              <w:rPr>
                <w:color w:val="000000"/>
              </w:rPr>
              <w:t>Анализ кейсов, деловая игра</w:t>
            </w:r>
          </w:p>
        </w:tc>
      </w:tr>
      <w:tr w:rsidR="0086778D" w:rsidRPr="006E42B5" w14:paraId="6B515CFE" w14:textId="77777777" w:rsidTr="006E42B5">
        <w:trPr>
          <w:trHeight w:val="603"/>
        </w:trPr>
        <w:tc>
          <w:tcPr>
            <w:tcW w:w="425" w:type="dxa"/>
          </w:tcPr>
          <w:p w14:paraId="2D0B5C14" w14:textId="77777777" w:rsidR="0086778D" w:rsidRPr="006E42B5" w:rsidRDefault="0086778D" w:rsidP="0086778D">
            <w:pPr>
              <w:numPr>
                <w:ilvl w:val="0"/>
                <w:numId w:val="2"/>
              </w:numPr>
              <w:contextualSpacing/>
              <w:rPr>
                <w:color w:val="000000"/>
                <w:lang w:eastAsia="en-US"/>
              </w:rPr>
            </w:pPr>
          </w:p>
        </w:tc>
        <w:tc>
          <w:tcPr>
            <w:tcW w:w="2127" w:type="dxa"/>
          </w:tcPr>
          <w:p w14:paraId="27D82783" w14:textId="5045F6A6" w:rsidR="0086778D" w:rsidRPr="006E42B5" w:rsidRDefault="001B3FCE" w:rsidP="0086778D">
            <w:pPr>
              <w:pStyle w:val="Style2"/>
              <w:widowControl/>
              <w:spacing w:line="240" w:lineRule="auto"/>
              <w:ind w:firstLine="0"/>
              <w:jc w:val="left"/>
              <w:rPr>
                <w:color w:val="000000"/>
              </w:rPr>
            </w:pPr>
            <w:r w:rsidRPr="006E42B5">
              <w:rPr>
                <w:rStyle w:val="FontStyle51"/>
                <w:bCs/>
                <w:sz w:val="24"/>
                <w:szCs w:val="24"/>
                <w:lang w:eastAsia="x-none"/>
              </w:rPr>
              <w:t>Современные медиатренды и глобальные стратегии в отрасли</w:t>
            </w:r>
          </w:p>
        </w:tc>
        <w:tc>
          <w:tcPr>
            <w:tcW w:w="709" w:type="dxa"/>
          </w:tcPr>
          <w:p w14:paraId="2A708191" w14:textId="13ED97D5" w:rsidR="0086778D" w:rsidRPr="006E42B5" w:rsidRDefault="0086778D" w:rsidP="00B251B7">
            <w:pPr>
              <w:jc w:val="center"/>
              <w:rPr>
                <w:color w:val="000000"/>
              </w:rPr>
            </w:pPr>
            <w:r w:rsidRPr="006E42B5">
              <w:rPr>
                <w:color w:val="000000"/>
              </w:rPr>
              <w:t>2</w:t>
            </w:r>
            <w:r w:rsidR="00B251B7" w:rsidRPr="006E42B5">
              <w:rPr>
                <w:color w:val="000000"/>
              </w:rPr>
              <w:t>2</w:t>
            </w:r>
          </w:p>
        </w:tc>
        <w:tc>
          <w:tcPr>
            <w:tcW w:w="992" w:type="dxa"/>
          </w:tcPr>
          <w:p w14:paraId="39275B43" w14:textId="473C8894" w:rsidR="0086778D" w:rsidRPr="006E42B5" w:rsidRDefault="0086778D" w:rsidP="0086778D">
            <w:pPr>
              <w:jc w:val="center"/>
              <w:rPr>
                <w:color w:val="000000"/>
              </w:rPr>
            </w:pPr>
            <w:r w:rsidRPr="006E42B5">
              <w:rPr>
                <w:color w:val="000000"/>
              </w:rPr>
              <w:t>8</w:t>
            </w:r>
          </w:p>
        </w:tc>
        <w:tc>
          <w:tcPr>
            <w:tcW w:w="992" w:type="dxa"/>
          </w:tcPr>
          <w:p w14:paraId="35E4ED09" w14:textId="41695F80" w:rsidR="0086778D" w:rsidRPr="006E42B5" w:rsidRDefault="0086778D" w:rsidP="0086778D">
            <w:pPr>
              <w:jc w:val="center"/>
              <w:rPr>
                <w:color w:val="000000"/>
              </w:rPr>
            </w:pPr>
            <w:r w:rsidRPr="006E42B5">
              <w:rPr>
                <w:color w:val="000000"/>
              </w:rPr>
              <w:t>2</w:t>
            </w:r>
          </w:p>
        </w:tc>
        <w:tc>
          <w:tcPr>
            <w:tcW w:w="1559" w:type="dxa"/>
          </w:tcPr>
          <w:p w14:paraId="2A6647FD" w14:textId="32D69E8F" w:rsidR="0086778D" w:rsidRPr="006E42B5" w:rsidRDefault="0086778D" w:rsidP="0086778D">
            <w:pPr>
              <w:jc w:val="center"/>
              <w:rPr>
                <w:color w:val="000000"/>
              </w:rPr>
            </w:pPr>
            <w:r w:rsidRPr="006E42B5">
              <w:rPr>
                <w:color w:val="000000"/>
              </w:rPr>
              <w:t>6</w:t>
            </w:r>
          </w:p>
        </w:tc>
        <w:tc>
          <w:tcPr>
            <w:tcW w:w="993" w:type="dxa"/>
          </w:tcPr>
          <w:p w14:paraId="30E486F5" w14:textId="1F08D93E" w:rsidR="0086778D" w:rsidRPr="006E42B5" w:rsidRDefault="0086778D" w:rsidP="0086778D">
            <w:pPr>
              <w:jc w:val="center"/>
              <w:rPr>
                <w:color w:val="000000"/>
              </w:rPr>
            </w:pPr>
            <w:r w:rsidRPr="006E42B5">
              <w:rPr>
                <w:color w:val="000000"/>
              </w:rPr>
              <w:t>14</w:t>
            </w:r>
          </w:p>
        </w:tc>
        <w:tc>
          <w:tcPr>
            <w:tcW w:w="2835" w:type="dxa"/>
          </w:tcPr>
          <w:p w14:paraId="4A1A3ADF" w14:textId="43AC4951" w:rsidR="0086778D" w:rsidRPr="006E42B5" w:rsidRDefault="0086778D" w:rsidP="0086778D">
            <w:pPr>
              <w:rPr>
                <w:highlight w:val="yellow"/>
              </w:rPr>
            </w:pPr>
            <w:r w:rsidRPr="006E42B5">
              <w:rPr>
                <w:color w:val="000000"/>
              </w:rPr>
              <w:t>Анализ кейсов, групповая дискуссия</w:t>
            </w:r>
          </w:p>
        </w:tc>
      </w:tr>
      <w:tr w:rsidR="0086778D" w:rsidRPr="006E42B5" w14:paraId="0882E59B" w14:textId="77777777" w:rsidTr="006E42B5">
        <w:trPr>
          <w:trHeight w:val="603"/>
        </w:trPr>
        <w:tc>
          <w:tcPr>
            <w:tcW w:w="425" w:type="dxa"/>
          </w:tcPr>
          <w:p w14:paraId="45ACB79B" w14:textId="77777777" w:rsidR="0086778D" w:rsidRPr="006E42B5" w:rsidRDefault="0086778D" w:rsidP="0086778D">
            <w:pPr>
              <w:numPr>
                <w:ilvl w:val="0"/>
                <w:numId w:val="2"/>
              </w:numPr>
              <w:contextualSpacing/>
              <w:rPr>
                <w:color w:val="000000"/>
                <w:lang w:eastAsia="en-US"/>
              </w:rPr>
            </w:pPr>
          </w:p>
        </w:tc>
        <w:tc>
          <w:tcPr>
            <w:tcW w:w="2127" w:type="dxa"/>
          </w:tcPr>
          <w:p w14:paraId="0E0C96F2" w14:textId="4E92B234" w:rsidR="0086778D" w:rsidRPr="006E42B5" w:rsidRDefault="001B3FCE" w:rsidP="0086778D">
            <w:pPr>
              <w:pStyle w:val="Style2"/>
              <w:widowControl/>
              <w:spacing w:line="240" w:lineRule="auto"/>
              <w:ind w:firstLine="0"/>
              <w:jc w:val="left"/>
              <w:rPr>
                <w:color w:val="000000"/>
              </w:rPr>
            </w:pPr>
            <w:r w:rsidRPr="006E42B5">
              <w:t>Трансформация медийного рынка в условиях цифровизации коммуникации</w:t>
            </w:r>
          </w:p>
        </w:tc>
        <w:tc>
          <w:tcPr>
            <w:tcW w:w="709" w:type="dxa"/>
          </w:tcPr>
          <w:p w14:paraId="14076908" w14:textId="411E27AB" w:rsidR="0086778D" w:rsidRPr="006E42B5" w:rsidRDefault="0086778D" w:rsidP="00B251B7">
            <w:pPr>
              <w:jc w:val="center"/>
              <w:rPr>
                <w:color w:val="000000"/>
              </w:rPr>
            </w:pPr>
            <w:r w:rsidRPr="006E42B5">
              <w:rPr>
                <w:color w:val="000000"/>
              </w:rPr>
              <w:t>2</w:t>
            </w:r>
            <w:r w:rsidR="00B251B7" w:rsidRPr="006E42B5">
              <w:rPr>
                <w:color w:val="000000"/>
              </w:rPr>
              <w:t>2</w:t>
            </w:r>
          </w:p>
        </w:tc>
        <w:tc>
          <w:tcPr>
            <w:tcW w:w="992" w:type="dxa"/>
          </w:tcPr>
          <w:p w14:paraId="7B550456" w14:textId="78508209" w:rsidR="0086778D" w:rsidRPr="006E42B5" w:rsidRDefault="0086778D" w:rsidP="0086778D">
            <w:pPr>
              <w:jc w:val="center"/>
              <w:rPr>
                <w:color w:val="000000"/>
              </w:rPr>
            </w:pPr>
            <w:r w:rsidRPr="006E42B5">
              <w:rPr>
                <w:color w:val="000000"/>
              </w:rPr>
              <w:t>8</w:t>
            </w:r>
          </w:p>
        </w:tc>
        <w:tc>
          <w:tcPr>
            <w:tcW w:w="992" w:type="dxa"/>
          </w:tcPr>
          <w:p w14:paraId="07944C6F" w14:textId="02818E1E" w:rsidR="0086778D" w:rsidRPr="006E42B5" w:rsidRDefault="0086778D" w:rsidP="0086778D">
            <w:pPr>
              <w:jc w:val="center"/>
              <w:rPr>
                <w:color w:val="000000"/>
              </w:rPr>
            </w:pPr>
            <w:r w:rsidRPr="006E42B5">
              <w:rPr>
                <w:color w:val="000000"/>
              </w:rPr>
              <w:t>2</w:t>
            </w:r>
          </w:p>
        </w:tc>
        <w:tc>
          <w:tcPr>
            <w:tcW w:w="1559" w:type="dxa"/>
          </w:tcPr>
          <w:p w14:paraId="5F44F518" w14:textId="6E8D9E20" w:rsidR="0086778D" w:rsidRPr="006E42B5" w:rsidRDefault="0086778D" w:rsidP="0086778D">
            <w:pPr>
              <w:jc w:val="center"/>
              <w:rPr>
                <w:color w:val="000000"/>
              </w:rPr>
            </w:pPr>
            <w:r w:rsidRPr="006E42B5">
              <w:rPr>
                <w:color w:val="000000"/>
              </w:rPr>
              <w:t>6</w:t>
            </w:r>
          </w:p>
        </w:tc>
        <w:tc>
          <w:tcPr>
            <w:tcW w:w="993" w:type="dxa"/>
          </w:tcPr>
          <w:p w14:paraId="737B9174" w14:textId="04D3E26F" w:rsidR="0086778D" w:rsidRPr="006E42B5" w:rsidRDefault="0086778D" w:rsidP="0086778D">
            <w:pPr>
              <w:jc w:val="center"/>
              <w:rPr>
                <w:color w:val="000000"/>
              </w:rPr>
            </w:pPr>
            <w:r w:rsidRPr="006E42B5">
              <w:rPr>
                <w:color w:val="000000"/>
              </w:rPr>
              <w:t>14</w:t>
            </w:r>
          </w:p>
        </w:tc>
        <w:tc>
          <w:tcPr>
            <w:tcW w:w="2835" w:type="dxa"/>
          </w:tcPr>
          <w:p w14:paraId="6687F305" w14:textId="4385821D" w:rsidR="0086778D" w:rsidRPr="006E42B5" w:rsidRDefault="0086778D" w:rsidP="0086778D">
            <w:pPr>
              <w:rPr>
                <w:highlight w:val="yellow"/>
              </w:rPr>
            </w:pPr>
            <w:r w:rsidRPr="006E42B5">
              <w:rPr>
                <w:color w:val="000000"/>
              </w:rPr>
              <w:t>Доклад, анализ кейсов, групповая дискуссия</w:t>
            </w:r>
          </w:p>
        </w:tc>
      </w:tr>
      <w:tr w:rsidR="0086778D" w:rsidRPr="006E42B5" w14:paraId="792A7887" w14:textId="77777777" w:rsidTr="006E42B5">
        <w:trPr>
          <w:trHeight w:val="603"/>
        </w:trPr>
        <w:tc>
          <w:tcPr>
            <w:tcW w:w="425" w:type="dxa"/>
          </w:tcPr>
          <w:p w14:paraId="79D33DC2" w14:textId="77777777" w:rsidR="0086778D" w:rsidRPr="006E42B5" w:rsidRDefault="0086778D" w:rsidP="0086778D">
            <w:pPr>
              <w:numPr>
                <w:ilvl w:val="0"/>
                <w:numId w:val="2"/>
              </w:numPr>
              <w:contextualSpacing/>
              <w:rPr>
                <w:color w:val="000000"/>
                <w:lang w:eastAsia="en-US"/>
              </w:rPr>
            </w:pPr>
          </w:p>
        </w:tc>
        <w:tc>
          <w:tcPr>
            <w:tcW w:w="2127" w:type="dxa"/>
          </w:tcPr>
          <w:p w14:paraId="37F543C6" w14:textId="40B3607E" w:rsidR="0086778D" w:rsidRPr="006E42B5" w:rsidRDefault="001B3FCE" w:rsidP="0086778D">
            <w:pPr>
              <w:pStyle w:val="Style2"/>
              <w:widowControl/>
              <w:spacing w:line="240" w:lineRule="auto"/>
              <w:ind w:firstLine="0"/>
              <w:jc w:val="left"/>
              <w:rPr>
                <w:color w:val="000000"/>
              </w:rPr>
            </w:pPr>
            <w:r w:rsidRPr="006E42B5">
              <w:t>Конвергентные медиа как бизнес-проекты</w:t>
            </w:r>
          </w:p>
        </w:tc>
        <w:tc>
          <w:tcPr>
            <w:tcW w:w="709" w:type="dxa"/>
          </w:tcPr>
          <w:p w14:paraId="5735C5FD" w14:textId="5AF125A8" w:rsidR="0086778D" w:rsidRPr="006E42B5" w:rsidRDefault="0086778D" w:rsidP="00B251B7">
            <w:pPr>
              <w:jc w:val="center"/>
              <w:rPr>
                <w:color w:val="000000"/>
              </w:rPr>
            </w:pPr>
            <w:r w:rsidRPr="006E42B5">
              <w:rPr>
                <w:color w:val="000000"/>
              </w:rPr>
              <w:t>2</w:t>
            </w:r>
            <w:r w:rsidR="00B251B7" w:rsidRPr="006E42B5">
              <w:rPr>
                <w:color w:val="000000"/>
              </w:rPr>
              <w:t>4</w:t>
            </w:r>
          </w:p>
        </w:tc>
        <w:tc>
          <w:tcPr>
            <w:tcW w:w="992" w:type="dxa"/>
          </w:tcPr>
          <w:p w14:paraId="44F96A8E" w14:textId="72B05DAC" w:rsidR="0086778D" w:rsidRPr="006E42B5" w:rsidRDefault="0086778D" w:rsidP="0086778D">
            <w:pPr>
              <w:jc w:val="center"/>
              <w:rPr>
                <w:color w:val="000000"/>
              </w:rPr>
            </w:pPr>
            <w:r w:rsidRPr="006E42B5">
              <w:rPr>
                <w:color w:val="000000"/>
              </w:rPr>
              <w:t>10</w:t>
            </w:r>
          </w:p>
        </w:tc>
        <w:tc>
          <w:tcPr>
            <w:tcW w:w="992" w:type="dxa"/>
          </w:tcPr>
          <w:p w14:paraId="2F7995CA" w14:textId="3F35B57E" w:rsidR="0086778D" w:rsidRPr="006E42B5" w:rsidRDefault="0086778D" w:rsidP="0086778D">
            <w:pPr>
              <w:jc w:val="center"/>
              <w:rPr>
                <w:color w:val="000000"/>
              </w:rPr>
            </w:pPr>
            <w:r w:rsidRPr="006E42B5">
              <w:rPr>
                <w:color w:val="000000"/>
              </w:rPr>
              <w:t>2</w:t>
            </w:r>
          </w:p>
        </w:tc>
        <w:tc>
          <w:tcPr>
            <w:tcW w:w="1559" w:type="dxa"/>
          </w:tcPr>
          <w:p w14:paraId="667435CE" w14:textId="49F82B15" w:rsidR="0086778D" w:rsidRPr="006E42B5" w:rsidRDefault="0086778D" w:rsidP="0086778D">
            <w:pPr>
              <w:jc w:val="center"/>
              <w:rPr>
                <w:color w:val="000000"/>
              </w:rPr>
            </w:pPr>
            <w:r w:rsidRPr="006E42B5">
              <w:rPr>
                <w:color w:val="000000"/>
              </w:rPr>
              <w:t>8</w:t>
            </w:r>
          </w:p>
        </w:tc>
        <w:tc>
          <w:tcPr>
            <w:tcW w:w="993" w:type="dxa"/>
          </w:tcPr>
          <w:p w14:paraId="13410E5C" w14:textId="22D93D7A" w:rsidR="0086778D" w:rsidRPr="006E42B5" w:rsidRDefault="0086778D" w:rsidP="0086778D">
            <w:pPr>
              <w:jc w:val="center"/>
              <w:rPr>
                <w:color w:val="000000"/>
              </w:rPr>
            </w:pPr>
            <w:r w:rsidRPr="006E42B5">
              <w:rPr>
                <w:color w:val="000000"/>
              </w:rPr>
              <w:t>14</w:t>
            </w:r>
          </w:p>
        </w:tc>
        <w:tc>
          <w:tcPr>
            <w:tcW w:w="2835" w:type="dxa"/>
          </w:tcPr>
          <w:p w14:paraId="41D08FD3" w14:textId="73DD7CA1" w:rsidR="0086778D" w:rsidRPr="006E42B5" w:rsidRDefault="0086778D" w:rsidP="0086778D">
            <w:pPr>
              <w:rPr>
                <w:highlight w:val="yellow"/>
              </w:rPr>
            </w:pPr>
            <w:r w:rsidRPr="006E42B5">
              <w:rPr>
                <w:color w:val="000000"/>
              </w:rPr>
              <w:t>Опрос, анализ кейсов, деловая игра</w:t>
            </w:r>
          </w:p>
        </w:tc>
      </w:tr>
      <w:tr w:rsidR="0086778D" w:rsidRPr="006E42B5" w14:paraId="42B49E4A" w14:textId="77777777" w:rsidTr="006E42B5">
        <w:trPr>
          <w:trHeight w:val="603"/>
        </w:trPr>
        <w:tc>
          <w:tcPr>
            <w:tcW w:w="425" w:type="dxa"/>
          </w:tcPr>
          <w:p w14:paraId="2E495912" w14:textId="77777777" w:rsidR="0086778D" w:rsidRPr="006E42B5" w:rsidRDefault="0086778D" w:rsidP="0086778D">
            <w:pPr>
              <w:numPr>
                <w:ilvl w:val="0"/>
                <w:numId w:val="2"/>
              </w:numPr>
              <w:contextualSpacing/>
              <w:rPr>
                <w:color w:val="000000"/>
                <w:lang w:eastAsia="en-US"/>
              </w:rPr>
            </w:pPr>
          </w:p>
        </w:tc>
        <w:tc>
          <w:tcPr>
            <w:tcW w:w="2127" w:type="dxa"/>
          </w:tcPr>
          <w:p w14:paraId="39E62F19" w14:textId="77777777" w:rsidR="001B3FCE" w:rsidRPr="006E42B5" w:rsidRDefault="001B3FCE" w:rsidP="006E42B5">
            <w:pPr>
              <w:pStyle w:val="Style2"/>
              <w:widowControl/>
              <w:spacing w:line="240" w:lineRule="auto"/>
              <w:ind w:firstLine="0"/>
              <w:rPr>
                <w:rStyle w:val="FontStyle51"/>
                <w:bCs/>
                <w:sz w:val="24"/>
                <w:szCs w:val="24"/>
                <w:lang w:eastAsia="x-none"/>
              </w:rPr>
            </w:pPr>
            <w:r w:rsidRPr="006E42B5">
              <w:rPr>
                <w:rStyle w:val="FontStyle51"/>
                <w:bCs/>
                <w:sz w:val="24"/>
                <w:szCs w:val="24"/>
                <w:lang w:eastAsia="x-none"/>
              </w:rPr>
              <w:t>Технологический и аудиторный факторы в процессах трансформации медиа</w:t>
            </w:r>
          </w:p>
          <w:p w14:paraId="4EEAE460" w14:textId="77777777" w:rsidR="0086778D" w:rsidRPr="006E42B5" w:rsidRDefault="0086778D" w:rsidP="0086778D">
            <w:pPr>
              <w:pStyle w:val="Style2"/>
              <w:widowControl/>
              <w:spacing w:line="240" w:lineRule="auto"/>
              <w:ind w:firstLine="0"/>
              <w:jc w:val="left"/>
              <w:rPr>
                <w:color w:val="000000"/>
              </w:rPr>
            </w:pPr>
          </w:p>
        </w:tc>
        <w:tc>
          <w:tcPr>
            <w:tcW w:w="709" w:type="dxa"/>
          </w:tcPr>
          <w:p w14:paraId="244812BD" w14:textId="62DC5CD5" w:rsidR="0086778D" w:rsidRPr="006E42B5" w:rsidRDefault="0086778D" w:rsidP="0086778D">
            <w:pPr>
              <w:jc w:val="center"/>
              <w:rPr>
                <w:color w:val="000000"/>
              </w:rPr>
            </w:pPr>
            <w:r w:rsidRPr="006E42B5">
              <w:rPr>
                <w:color w:val="000000"/>
              </w:rPr>
              <w:t>22</w:t>
            </w:r>
          </w:p>
        </w:tc>
        <w:tc>
          <w:tcPr>
            <w:tcW w:w="992" w:type="dxa"/>
          </w:tcPr>
          <w:p w14:paraId="7C03AAA8" w14:textId="3AE239FC" w:rsidR="0086778D" w:rsidRPr="006E42B5" w:rsidRDefault="0086778D" w:rsidP="0086778D">
            <w:pPr>
              <w:jc w:val="center"/>
              <w:rPr>
                <w:color w:val="000000"/>
              </w:rPr>
            </w:pPr>
            <w:r w:rsidRPr="006E42B5">
              <w:rPr>
                <w:color w:val="000000"/>
              </w:rPr>
              <w:t>8</w:t>
            </w:r>
          </w:p>
        </w:tc>
        <w:tc>
          <w:tcPr>
            <w:tcW w:w="992" w:type="dxa"/>
          </w:tcPr>
          <w:p w14:paraId="33B6F29B" w14:textId="13D753E3" w:rsidR="0086778D" w:rsidRPr="006E42B5" w:rsidRDefault="0086778D" w:rsidP="0086778D">
            <w:pPr>
              <w:jc w:val="center"/>
              <w:rPr>
                <w:color w:val="000000"/>
              </w:rPr>
            </w:pPr>
            <w:r w:rsidRPr="006E42B5">
              <w:rPr>
                <w:color w:val="000000"/>
              </w:rPr>
              <w:t>2</w:t>
            </w:r>
          </w:p>
        </w:tc>
        <w:tc>
          <w:tcPr>
            <w:tcW w:w="1559" w:type="dxa"/>
          </w:tcPr>
          <w:p w14:paraId="0C85FCA7" w14:textId="46B9EF0D" w:rsidR="0086778D" w:rsidRPr="006E42B5" w:rsidRDefault="0086778D" w:rsidP="0086778D">
            <w:pPr>
              <w:jc w:val="center"/>
              <w:rPr>
                <w:color w:val="000000"/>
              </w:rPr>
            </w:pPr>
            <w:r w:rsidRPr="006E42B5">
              <w:rPr>
                <w:color w:val="000000"/>
              </w:rPr>
              <w:t>6</w:t>
            </w:r>
          </w:p>
        </w:tc>
        <w:tc>
          <w:tcPr>
            <w:tcW w:w="993" w:type="dxa"/>
          </w:tcPr>
          <w:p w14:paraId="0B3A4C11" w14:textId="55223FE9" w:rsidR="0086778D" w:rsidRPr="006E42B5" w:rsidRDefault="0086778D" w:rsidP="0086778D">
            <w:pPr>
              <w:jc w:val="center"/>
              <w:rPr>
                <w:color w:val="000000"/>
              </w:rPr>
            </w:pPr>
            <w:r w:rsidRPr="006E42B5">
              <w:rPr>
                <w:color w:val="000000"/>
              </w:rPr>
              <w:t>14</w:t>
            </w:r>
          </w:p>
        </w:tc>
        <w:tc>
          <w:tcPr>
            <w:tcW w:w="2835" w:type="dxa"/>
          </w:tcPr>
          <w:p w14:paraId="5684E0E5" w14:textId="1303347C" w:rsidR="0086778D" w:rsidRPr="006E42B5" w:rsidRDefault="0086778D" w:rsidP="0086778D">
            <w:pPr>
              <w:rPr>
                <w:highlight w:val="yellow"/>
              </w:rPr>
            </w:pPr>
            <w:r w:rsidRPr="006E42B5">
              <w:rPr>
                <w:color w:val="000000"/>
              </w:rPr>
              <w:t>Опрос, анализ кейсов, групповая дискуссия</w:t>
            </w:r>
          </w:p>
        </w:tc>
      </w:tr>
      <w:tr w:rsidR="0086778D" w:rsidRPr="006E42B5" w14:paraId="3A38B59D" w14:textId="77777777" w:rsidTr="006E42B5">
        <w:trPr>
          <w:trHeight w:val="603"/>
        </w:trPr>
        <w:tc>
          <w:tcPr>
            <w:tcW w:w="425" w:type="dxa"/>
          </w:tcPr>
          <w:p w14:paraId="3C80B4F7" w14:textId="77777777" w:rsidR="0086778D" w:rsidRPr="006E42B5" w:rsidRDefault="0086778D" w:rsidP="0086778D">
            <w:pPr>
              <w:numPr>
                <w:ilvl w:val="0"/>
                <w:numId w:val="2"/>
              </w:numPr>
              <w:contextualSpacing/>
              <w:rPr>
                <w:color w:val="000000"/>
                <w:lang w:eastAsia="en-US"/>
              </w:rPr>
            </w:pPr>
          </w:p>
        </w:tc>
        <w:tc>
          <w:tcPr>
            <w:tcW w:w="2127" w:type="dxa"/>
          </w:tcPr>
          <w:p w14:paraId="30AB453E" w14:textId="631AB775" w:rsidR="0086778D" w:rsidRPr="006E42B5" w:rsidRDefault="001B3FCE" w:rsidP="0086778D">
            <w:pPr>
              <w:pStyle w:val="Style2"/>
              <w:widowControl/>
              <w:spacing w:line="240" w:lineRule="auto"/>
              <w:ind w:firstLine="0"/>
              <w:jc w:val="left"/>
              <w:rPr>
                <w:color w:val="000000"/>
              </w:rPr>
            </w:pPr>
            <w:r w:rsidRPr="006E42B5">
              <w:rPr>
                <w:rStyle w:val="FontStyle51"/>
                <w:bCs/>
                <w:sz w:val="24"/>
                <w:szCs w:val="24"/>
                <w:lang w:eastAsia="x-none"/>
              </w:rPr>
              <w:t>Анализ данных и прогнозирование в медиа</w:t>
            </w:r>
          </w:p>
        </w:tc>
        <w:tc>
          <w:tcPr>
            <w:tcW w:w="709" w:type="dxa"/>
          </w:tcPr>
          <w:p w14:paraId="358C2960" w14:textId="7624EEFF" w:rsidR="0086778D" w:rsidRPr="006E42B5" w:rsidRDefault="0086778D" w:rsidP="00B251B7">
            <w:pPr>
              <w:jc w:val="center"/>
              <w:rPr>
                <w:color w:val="000000"/>
              </w:rPr>
            </w:pPr>
            <w:r w:rsidRPr="006E42B5">
              <w:rPr>
                <w:color w:val="000000"/>
              </w:rPr>
              <w:t>2</w:t>
            </w:r>
            <w:r w:rsidR="00B251B7" w:rsidRPr="006E42B5">
              <w:rPr>
                <w:color w:val="000000"/>
              </w:rPr>
              <w:t>2</w:t>
            </w:r>
          </w:p>
        </w:tc>
        <w:tc>
          <w:tcPr>
            <w:tcW w:w="992" w:type="dxa"/>
          </w:tcPr>
          <w:p w14:paraId="5D1C1726" w14:textId="3D042F43" w:rsidR="0086778D" w:rsidRPr="006E42B5" w:rsidRDefault="0086778D" w:rsidP="0086778D">
            <w:pPr>
              <w:jc w:val="center"/>
              <w:rPr>
                <w:color w:val="000000"/>
              </w:rPr>
            </w:pPr>
            <w:r w:rsidRPr="006E42B5">
              <w:rPr>
                <w:color w:val="000000"/>
              </w:rPr>
              <w:t>8</w:t>
            </w:r>
          </w:p>
        </w:tc>
        <w:tc>
          <w:tcPr>
            <w:tcW w:w="992" w:type="dxa"/>
          </w:tcPr>
          <w:p w14:paraId="19B0ED64" w14:textId="6495E857" w:rsidR="0086778D" w:rsidRPr="006E42B5" w:rsidRDefault="0086778D" w:rsidP="0086778D">
            <w:pPr>
              <w:jc w:val="center"/>
              <w:rPr>
                <w:color w:val="000000"/>
              </w:rPr>
            </w:pPr>
            <w:r w:rsidRPr="006E42B5">
              <w:rPr>
                <w:color w:val="000000"/>
              </w:rPr>
              <w:t>2</w:t>
            </w:r>
          </w:p>
        </w:tc>
        <w:tc>
          <w:tcPr>
            <w:tcW w:w="1559" w:type="dxa"/>
          </w:tcPr>
          <w:p w14:paraId="338FCDFA" w14:textId="65FF4AFD" w:rsidR="0086778D" w:rsidRPr="006E42B5" w:rsidRDefault="0086778D" w:rsidP="0086778D">
            <w:pPr>
              <w:jc w:val="center"/>
              <w:rPr>
                <w:color w:val="000000"/>
              </w:rPr>
            </w:pPr>
            <w:r w:rsidRPr="006E42B5">
              <w:rPr>
                <w:color w:val="000000"/>
              </w:rPr>
              <w:t>6</w:t>
            </w:r>
          </w:p>
        </w:tc>
        <w:tc>
          <w:tcPr>
            <w:tcW w:w="993" w:type="dxa"/>
          </w:tcPr>
          <w:p w14:paraId="2EDDAF96" w14:textId="1DFABDD1" w:rsidR="0086778D" w:rsidRPr="006E42B5" w:rsidRDefault="0086778D" w:rsidP="0086778D">
            <w:pPr>
              <w:jc w:val="center"/>
              <w:rPr>
                <w:color w:val="000000"/>
              </w:rPr>
            </w:pPr>
            <w:r w:rsidRPr="006E42B5">
              <w:rPr>
                <w:color w:val="000000"/>
              </w:rPr>
              <w:t>14</w:t>
            </w:r>
          </w:p>
        </w:tc>
        <w:tc>
          <w:tcPr>
            <w:tcW w:w="2835" w:type="dxa"/>
          </w:tcPr>
          <w:p w14:paraId="09A5D713" w14:textId="7D014698" w:rsidR="0086778D" w:rsidRPr="006E42B5" w:rsidRDefault="0086778D" w:rsidP="0086778D">
            <w:pPr>
              <w:rPr>
                <w:highlight w:val="yellow"/>
              </w:rPr>
            </w:pPr>
            <w:r w:rsidRPr="006E42B5">
              <w:rPr>
                <w:color w:val="000000"/>
              </w:rPr>
              <w:t>Опрос, анализ кейсов, групповая дискуссия</w:t>
            </w:r>
          </w:p>
        </w:tc>
      </w:tr>
      <w:tr w:rsidR="00250F00" w:rsidRPr="006E42B5" w14:paraId="56BCFFA6" w14:textId="77777777" w:rsidTr="006E42B5">
        <w:tc>
          <w:tcPr>
            <w:tcW w:w="425" w:type="dxa"/>
          </w:tcPr>
          <w:p w14:paraId="780EEBE9" w14:textId="77777777" w:rsidR="00250F00" w:rsidRPr="006E42B5" w:rsidRDefault="00250F00" w:rsidP="00250F00">
            <w:pPr>
              <w:rPr>
                <w:b/>
                <w:color w:val="000000"/>
              </w:rPr>
            </w:pPr>
          </w:p>
        </w:tc>
        <w:tc>
          <w:tcPr>
            <w:tcW w:w="2127" w:type="dxa"/>
          </w:tcPr>
          <w:p w14:paraId="6F7D3BFC" w14:textId="77777777" w:rsidR="00250F00" w:rsidRPr="006E42B5" w:rsidRDefault="00250F00" w:rsidP="00250F00">
            <w:pPr>
              <w:rPr>
                <w:b/>
                <w:color w:val="000000"/>
              </w:rPr>
            </w:pPr>
            <w:r w:rsidRPr="006E42B5">
              <w:rPr>
                <w:b/>
                <w:color w:val="000000"/>
              </w:rPr>
              <w:t xml:space="preserve"> В целом по дисциплине  </w:t>
            </w:r>
          </w:p>
        </w:tc>
        <w:tc>
          <w:tcPr>
            <w:tcW w:w="709" w:type="dxa"/>
          </w:tcPr>
          <w:p w14:paraId="32731395" w14:textId="2E97097B" w:rsidR="00250F00" w:rsidRPr="006E42B5" w:rsidRDefault="00250F00" w:rsidP="00250F00">
            <w:pPr>
              <w:jc w:val="center"/>
              <w:rPr>
                <w:b/>
                <w:color w:val="000000"/>
              </w:rPr>
            </w:pPr>
            <w:r w:rsidRPr="006E42B5">
              <w:rPr>
                <w:b/>
                <w:color w:val="000000"/>
              </w:rPr>
              <w:t>180</w:t>
            </w:r>
          </w:p>
        </w:tc>
        <w:tc>
          <w:tcPr>
            <w:tcW w:w="992" w:type="dxa"/>
          </w:tcPr>
          <w:p w14:paraId="03C2F74D" w14:textId="62DFD399" w:rsidR="00250F00" w:rsidRPr="006E42B5" w:rsidRDefault="00250F00" w:rsidP="00250F00">
            <w:pPr>
              <w:jc w:val="center"/>
              <w:rPr>
                <w:b/>
                <w:color w:val="000000"/>
              </w:rPr>
            </w:pPr>
            <w:r w:rsidRPr="006E42B5">
              <w:rPr>
                <w:b/>
                <w:color w:val="000000"/>
              </w:rPr>
              <w:t>68</w:t>
            </w:r>
          </w:p>
        </w:tc>
        <w:tc>
          <w:tcPr>
            <w:tcW w:w="992" w:type="dxa"/>
          </w:tcPr>
          <w:p w14:paraId="6995F2FA" w14:textId="1668DD0B" w:rsidR="00250F00" w:rsidRPr="006E42B5" w:rsidRDefault="00250F00" w:rsidP="00250F00">
            <w:pPr>
              <w:jc w:val="center"/>
              <w:rPr>
                <w:b/>
                <w:color w:val="000000"/>
              </w:rPr>
            </w:pPr>
            <w:r w:rsidRPr="006E42B5">
              <w:rPr>
                <w:b/>
                <w:color w:val="000000"/>
              </w:rPr>
              <w:t>16</w:t>
            </w:r>
          </w:p>
        </w:tc>
        <w:tc>
          <w:tcPr>
            <w:tcW w:w="1559" w:type="dxa"/>
          </w:tcPr>
          <w:p w14:paraId="38974EE4" w14:textId="79EF6C42" w:rsidR="00250F00" w:rsidRPr="006E42B5" w:rsidRDefault="00250F00" w:rsidP="00250F00">
            <w:pPr>
              <w:jc w:val="center"/>
              <w:rPr>
                <w:b/>
                <w:color w:val="000000"/>
              </w:rPr>
            </w:pPr>
            <w:r w:rsidRPr="006E42B5">
              <w:rPr>
                <w:b/>
                <w:color w:val="000000"/>
              </w:rPr>
              <w:t>52</w:t>
            </w:r>
          </w:p>
        </w:tc>
        <w:tc>
          <w:tcPr>
            <w:tcW w:w="993" w:type="dxa"/>
          </w:tcPr>
          <w:p w14:paraId="1FBA5427" w14:textId="617F1835" w:rsidR="00250F00" w:rsidRPr="006E42B5" w:rsidRDefault="0086778D" w:rsidP="00250F00">
            <w:pPr>
              <w:jc w:val="center"/>
              <w:rPr>
                <w:b/>
                <w:color w:val="000000"/>
              </w:rPr>
            </w:pPr>
            <w:r w:rsidRPr="006E42B5">
              <w:rPr>
                <w:b/>
                <w:color w:val="000000"/>
              </w:rPr>
              <w:t>112</w:t>
            </w:r>
          </w:p>
        </w:tc>
        <w:tc>
          <w:tcPr>
            <w:tcW w:w="2835" w:type="dxa"/>
          </w:tcPr>
          <w:p w14:paraId="4A3B0F0B" w14:textId="27AF77E7" w:rsidR="00250F00" w:rsidRPr="006E42B5" w:rsidRDefault="00250F00" w:rsidP="00250F00">
            <w:pPr>
              <w:rPr>
                <w:color w:val="000000"/>
              </w:rPr>
            </w:pPr>
            <w:r w:rsidRPr="006E42B5">
              <w:rPr>
                <w:b/>
                <w:color w:val="000000"/>
              </w:rPr>
              <w:t xml:space="preserve">Согласно учебному плану: </w:t>
            </w:r>
            <w:r w:rsidRPr="006E42B5">
              <w:rPr>
                <w:color w:val="000000"/>
              </w:rPr>
              <w:t>контрольная работа</w:t>
            </w:r>
          </w:p>
        </w:tc>
      </w:tr>
      <w:tr w:rsidR="00A80FE1" w:rsidRPr="006E42B5" w14:paraId="2A79CF5F" w14:textId="77777777" w:rsidTr="006E42B5">
        <w:tc>
          <w:tcPr>
            <w:tcW w:w="425" w:type="dxa"/>
          </w:tcPr>
          <w:p w14:paraId="2BA8574D" w14:textId="77777777" w:rsidR="00A80FE1" w:rsidRPr="006E42B5" w:rsidRDefault="00A80FE1" w:rsidP="00C87C4E">
            <w:pPr>
              <w:rPr>
                <w:color w:val="000000"/>
              </w:rPr>
            </w:pPr>
          </w:p>
        </w:tc>
        <w:tc>
          <w:tcPr>
            <w:tcW w:w="2127" w:type="dxa"/>
          </w:tcPr>
          <w:p w14:paraId="7429F033" w14:textId="77777777" w:rsidR="00A80FE1" w:rsidRPr="006E42B5" w:rsidRDefault="00A80FE1" w:rsidP="00C87C4E">
            <w:pPr>
              <w:rPr>
                <w:color w:val="000000"/>
              </w:rPr>
            </w:pPr>
            <w:r w:rsidRPr="006E42B5">
              <w:rPr>
                <w:color w:val="000000"/>
              </w:rPr>
              <w:t>Итого %</w:t>
            </w:r>
          </w:p>
        </w:tc>
        <w:tc>
          <w:tcPr>
            <w:tcW w:w="709" w:type="dxa"/>
          </w:tcPr>
          <w:p w14:paraId="07F0BC75" w14:textId="31D105C6" w:rsidR="00A80FE1" w:rsidRPr="006E42B5" w:rsidRDefault="001B3FCE" w:rsidP="00AD3CC8">
            <w:pPr>
              <w:jc w:val="center"/>
              <w:rPr>
                <w:b/>
                <w:color w:val="000000"/>
              </w:rPr>
            </w:pPr>
            <w:r w:rsidRPr="006E42B5">
              <w:rPr>
                <w:b/>
                <w:color w:val="000000"/>
              </w:rPr>
              <w:t>100</w:t>
            </w:r>
          </w:p>
        </w:tc>
        <w:tc>
          <w:tcPr>
            <w:tcW w:w="992" w:type="dxa"/>
          </w:tcPr>
          <w:p w14:paraId="397A8595" w14:textId="1062625C" w:rsidR="00A80FE1" w:rsidRPr="006E42B5" w:rsidRDefault="00AD3CC8" w:rsidP="00C87C4E">
            <w:pPr>
              <w:jc w:val="center"/>
              <w:rPr>
                <w:b/>
                <w:color w:val="000000"/>
              </w:rPr>
            </w:pPr>
            <w:r w:rsidRPr="006E42B5">
              <w:rPr>
                <w:b/>
                <w:color w:val="000000"/>
              </w:rPr>
              <w:t>38</w:t>
            </w:r>
          </w:p>
        </w:tc>
        <w:tc>
          <w:tcPr>
            <w:tcW w:w="992" w:type="dxa"/>
          </w:tcPr>
          <w:p w14:paraId="2C637DFF" w14:textId="5B0476E8" w:rsidR="00A80FE1" w:rsidRPr="006E42B5" w:rsidRDefault="00AD3CC8" w:rsidP="00C87C4E">
            <w:pPr>
              <w:jc w:val="center"/>
              <w:rPr>
                <w:b/>
                <w:color w:val="000000"/>
              </w:rPr>
            </w:pPr>
            <w:r w:rsidRPr="006E42B5">
              <w:rPr>
                <w:b/>
                <w:color w:val="000000"/>
              </w:rPr>
              <w:t>24</w:t>
            </w:r>
          </w:p>
        </w:tc>
        <w:tc>
          <w:tcPr>
            <w:tcW w:w="1559" w:type="dxa"/>
          </w:tcPr>
          <w:p w14:paraId="7FE56371" w14:textId="219214F7" w:rsidR="00A80FE1" w:rsidRPr="006E42B5" w:rsidRDefault="00AD3CC8" w:rsidP="00C87C4E">
            <w:pPr>
              <w:jc w:val="center"/>
              <w:rPr>
                <w:b/>
                <w:color w:val="000000"/>
              </w:rPr>
            </w:pPr>
            <w:r w:rsidRPr="006E42B5">
              <w:rPr>
                <w:b/>
                <w:color w:val="000000"/>
              </w:rPr>
              <w:t>76</w:t>
            </w:r>
          </w:p>
        </w:tc>
        <w:tc>
          <w:tcPr>
            <w:tcW w:w="993" w:type="dxa"/>
          </w:tcPr>
          <w:p w14:paraId="1E24F504" w14:textId="4B59E1D5" w:rsidR="00A80FE1" w:rsidRPr="006E42B5" w:rsidRDefault="00AD3CC8" w:rsidP="00C87C4E">
            <w:pPr>
              <w:jc w:val="center"/>
              <w:rPr>
                <w:b/>
                <w:color w:val="000000"/>
              </w:rPr>
            </w:pPr>
            <w:r w:rsidRPr="006E42B5">
              <w:rPr>
                <w:b/>
                <w:color w:val="000000"/>
              </w:rPr>
              <w:t>62</w:t>
            </w:r>
          </w:p>
        </w:tc>
        <w:tc>
          <w:tcPr>
            <w:tcW w:w="2835" w:type="dxa"/>
          </w:tcPr>
          <w:p w14:paraId="0AD863D0" w14:textId="77777777" w:rsidR="00A80FE1" w:rsidRPr="006E42B5" w:rsidRDefault="00A80FE1" w:rsidP="00C87C4E">
            <w:pPr>
              <w:rPr>
                <w:color w:val="000000"/>
              </w:rPr>
            </w:pPr>
          </w:p>
        </w:tc>
      </w:tr>
    </w:tbl>
    <w:p w14:paraId="1E153AD1" w14:textId="77777777" w:rsidR="00833035" w:rsidRPr="00BC2A46" w:rsidRDefault="00833035" w:rsidP="00C87C4E">
      <w:pPr>
        <w:jc w:val="both"/>
        <w:rPr>
          <w:color w:val="000000"/>
          <w:lang w:eastAsia="en-US"/>
        </w:rPr>
      </w:pPr>
    </w:p>
    <w:p w14:paraId="2F7E2C75"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167C57C1" w14:textId="77777777" w:rsidR="00833035" w:rsidRPr="008E0AFA" w:rsidRDefault="00833035" w:rsidP="00833035">
      <w:pPr>
        <w:pStyle w:val="a4"/>
        <w:ind w:firstLine="709"/>
        <w:jc w:val="right"/>
        <w:rPr>
          <w:szCs w:val="28"/>
          <w:lang w:val="ru-RU"/>
        </w:rPr>
      </w:pPr>
      <w:r w:rsidRPr="008E0AFA">
        <w:rPr>
          <w:szCs w:val="28"/>
        </w:rPr>
        <w:t xml:space="preserve">Таблица </w:t>
      </w:r>
      <w:r w:rsidRPr="008E0AFA">
        <w:rPr>
          <w:szCs w:val="28"/>
          <w:lang w:val="ru-RU"/>
        </w:rPr>
        <w:t>3</w:t>
      </w: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5618"/>
        <w:gridCol w:w="2528"/>
      </w:tblGrid>
      <w:tr w:rsidR="00E62A46" w:rsidRPr="008E0AFA" w14:paraId="7588B412" w14:textId="77777777" w:rsidTr="008E0AFA">
        <w:tc>
          <w:tcPr>
            <w:tcW w:w="2769" w:type="dxa"/>
          </w:tcPr>
          <w:p w14:paraId="3B3F3306" w14:textId="77777777" w:rsidR="00833035" w:rsidRPr="008E0AFA" w:rsidRDefault="00833035" w:rsidP="00CB7E80">
            <w:pPr>
              <w:pStyle w:val="a4"/>
              <w:jc w:val="both"/>
              <w:rPr>
                <w:sz w:val="24"/>
                <w:szCs w:val="24"/>
                <w:lang w:val="ru-RU"/>
              </w:rPr>
            </w:pPr>
            <w:r w:rsidRPr="008E0AFA">
              <w:rPr>
                <w:b/>
                <w:sz w:val="24"/>
                <w:szCs w:val="24"/>
                <w:lang w:val="ru-RU" w:eastAsia="en-US"/>
              </w:rPr>
              <w:t>Наименование тем (разделов) дисциплины</w:t>
            </w:r>
          </w:p>
        </w:tc>
        <w:tc>
          <w:tcPr>
            <w:tcW w:w="5618" w:type="dxa"/>
          </w:tcPr>
          <w:p w14:paraId="02953198" w14:textId="77777777" w:rsidR="00833035" w:rsidRPr="008E0AFA" w:rsidRDefault="00833035" w:rsidP="00AD7281">
            <w:pPr>
              <w:pStyle w:val="a4"/>
              <w:jc w:val="both"/>
              <w:rPr>
                <w:sz w:val="24"/>
                <w:szCs w:val="24"/>
              </w:rPr>
            </w:pPr>
            <w:r w:rsidRPr="008E0AF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528" w:type="dxa"/>
          </w:tcPr>
          <w:p w14:paraId="309C417A" w14:textId="77777777" w:rsidR="00833035" w:rsidRPr="008E0AFA" w:rsidRDefault="00833035" w:rsidP="00AD7281">
            <w:pPr>
              <w:pStyle w:val="a4"/>
              <w:jc w:val="left"/>
              <w:rPr>
                <w:sz w:val="24"/>
                <w:szCs w:val="24"/>
              </w:rPr>
            </w:pPr>
            <w:r w:rsidRPr="008E0AFA">
              <w:rPr>
                <w:b/>
                <w:sz w:val="24"/>
                <w:szCs w:val="24"/>
                <w:lang w:val="en-US" w:eastAsia="en-US"/>
              </w:rPr>
              <w:t>Формы проведения занятий</w:t>
            </w:r>
          </w:p>
        </w:tc>
      </w:tr>
      <w:tr w:rsidR="00E62A46" w:rsidRPr="008E0AFA" w14:paraId="458E6085" w14:textId="77777777" w:rsidTr="008E0AFA">
        <w:tc>
          <w:tcPr>
            <w:tcW w:w="2769" w:type="dxa"/>
          </w:tcPr>
          <w:p w14:paraId="745E3342" w14:textId="77B88F33" w:rsidR="00E62A46" w:rsidRPr="008E0AFA" w:rsidRDefault="00B94708" w:rsidP="008E0AFA">
            <w:pPr>
              <w:pStyle w:val="Style2"/>
              <w:widowControl/>
              <w:spacing w:line="240" w:lineRule="auto"/>
              <w:ind w:left="33" w:firstLine="0"/>
              <w:rPr>
                <w:bCs/>
              </w:rPr>
            </w:pPr>
            <w:r w:rsidRPr="008E0AFA">
              <w:rPr>
                <w:bCs/>
              </w:rPr>
              <w:t>1.</w:t>
            </w:r>
            <w:r w:rsidR="008E0AFA" w:rsidRPr="008E0AFA">
              <w:rPr>
                <w:bCs/>
              </w:rPr>
              <w:t xml:space="preserve"> </w:t>
            </w:r>
            <w:r w:rsidR="00E62A46" w:rsidRPr="008E0AFA">
              <w:rPr>
                <w:bCs/>
              </w:rPr>
              <w:t>Становление, содержательные особенности и направления современного социального прогнозирования развития медиа</w:t>
            </w:r>
          </w:p>
          <w:p w14:paraId="42A8299E" w14:textId="6D1AB741" w:rsidR="00E62A46" w:rsidRPr="008E0AFA" w:rsidRDefault="00E62A46" w:rsidP="00E62A46">
            <w:pPr>
              <w:rPr>
                <w:color w:val="000000"/>
              </w:rPr>
            </w:pPr>
          </w:p>
        </w:tc>
        <w:tc>
          <w:tcPr>
            <w:tcW w:w="5618" w:type="dxa"/>
          </w:tcPr>
          <w:p w14:paraId="35B97CF1" w14:textId="77777777" w:rsidR="00E62A46" w:rsidRPr="008E0AFA" w:rsidRDefault="00E62A46" w:rsidP="00E62A46">
            <w:pPr>
              <w:pStyle w:val="a4"/>
              <w:jc w:val="both"/>
              <w:rPr>
                <w:bCs/>
                <w:sz w:val="24"/>
                <w:szCs w:val="24"/>
                <w:lang w:val="ru-RU"/>
              </w:rPr>
            </w:pPr>
            <w:r w:rsidRPr="008E0AFA">
              <w:rPr>
                <w:bCs/>
                <w:sz w:val="24"/>
                <w:szCs w:val="24"/>
                <w:lang w:val="ru-RU"/>
              </w:rPr>
              <w:t xml:space="preserve">Перечень вопросов для подготовки к дискуссии: </w:t>
            </w:r>
          </w:p>
          <w:p w14:paraId="2A8D917A" w14:textId="77777777" w:rsidR="00E62A46" w:rsidRPr="008E0AFA" w:rsidRDefault="00E62A46" w:rsidP="00E62A46">
            <w:pPr>
              <w:pStyle w:val="a4"/>
              <w:numPr>
                <w:ilvl w:val="0"/>
                <w:numId w:val="20"/>
              </w:numPr>
              <w:jc w:val="both"/>
              <w:rPr>
                <w:bCs/>
                <w:sz w:val="24"/>
                <w:szCs w:val="24"/>
                <w:lang w:val="ru-RU"/>
              </w:rPr>
            </w:pPr>
            <w:r w:rsidRPr="008E0AFA">
              <w:rPr>
                <w:sz w:val="24"/>
                <w:szCs w:val="24"/>
                <w:lang w:val="ru-RU"/>
              </w:rPr>
              <w:t>Какова история исследовательских технологий, чем можно объяснить «бум прогнозов» именно в 1960-х годах прошлого века?</w:t>
            </w:r>
          </w:p>
          <w:p w14:paraId="7141E151" w14:textId="77777777" w:rsidR="00E62A46" w:rsidRPr="008E0AFA" w:rsidRDefault="00E62A46" w:rsidP="00E62A46">
            <w:pPr>
              <w:pStyle w:val="a4"/>
              <w:numPr>
                <w:ilvl w:val="0"/>
                <w:numId w:val="20"/>
              </w:numPr>
              <w:jc w:val="both"/>
              <w:rPr>
                <w:bCs/>
                <w:sz w:val="24"/>
                <w:szCs w:val="24"/>
                <w:lang w:val="ru-RU"/>
              </w:rPr>
            </w:pPr>
            <w:r w:rsidRPr="008E0AFA">
              <w:rPr>
                <w:sz w:val="24"/>
                <w:szCs w:val="24"/>
                <w:lang w:val="ru-RU"/>
              </w:rPr>
              <w:t>Какие</w:t>
            </w:r>
            <w:r w:rsidRPr="008E0AFA">
              <w:rPr>
                <w:sz w:val="24"/>
                <w:szCs w:val="24"/>
              </w:rPr>
              <w:t xml:space="preserve"> футурологически</w:t>
            </w:r>
            <w:r w:rsidRPr="008E0AFA">
              <w:rPr>
                <w:sz w:val="24"/>
                <w:szCs w:val="24"/>
                <w:lang w:val="ru-RU"/>
              </w:rPr>
              <w:t>е</w:t>
            </w:r>
            <w:r w:rsidRPr="008E0AFA">
              <w:rPr>
                <w:sz w:val="24"/>
                <w:szCs w:val="24"/>
              </w:rPr>
              <w:t xml:space="preserve"> концепци</w:t>
            </w:r>
            <w:r w:rsidRPr="008E0AFA">
              <w:rPr>
                <w:sz w:val="24"/>
                <w:szCs w:val="24"/>
                <w:lang w:val="ru-RU"/>
              </w:rPr>
              <w:t>и вам известны?</w:t>
            </w:r>
          </w:p>
          <w:p w14:paraId="34F593C9" w14:textId="2AC56350" w:rsidR="00E62A46" w:rsidRPr="008E0AFA" w:rsidRDefault="00E62A46" w:rsidP="00AD3CC8">
            <w:pPr>
              <w:pStyle w:val="a4"/>
              <w:numPr>
                <w:ilvl w:val="0"/>
                <w:numId w:val="20"/>
              </w:numPr>
              <w:jc w:val="both"/>
              <w:rPr>
                <w:bCs/>
                <w:sz w:val="24"/>
                <w:szCs w:val="24"/>
                <w:lang w:val="ru-RU"/>
              </w:rPr>
            </w:pPr>
            <w:r w:rsidRPr="008E0AFA">
              <w:rPr>
                <w:sz w:val="24"/>
                <w:szCs w:val="24"/>
                <w:lang w:val="ru-RU"/>
              </w:rPr>
              <w:t>Расскажите о теории информационного общества и ее конфигурациях?</w:t>
            </w:r>
          </w:p>
          <w:p w14:paraId="69349440" w14:textId="646969A7" w:rsidR="00E62A46" w:rsidRPr="008E0AFA" w:rsidRDefault="00E62A46" w:rsidP="00AD3CC8">
            <w:pPr>
              <w:pStyle w:val="a4"/>
              <w:numPr>
                <w:ilvl w:val="0"/>
                <w:numId w:val="20"/>
              </w:numPr>
              <w:jc w:val="both"/>
              <w:rPr>
                <w:bCs/>
                <w:sz w:val="24"/>
                <w:szCs w:val="24"/>
                <w:lang w:val="ru-RU"/>
              </w:rPr>
            </w:pPr>
            <w:r w:rsidRPr="008E0AFA">
              <w:rPr>
                <w:bCs/>
                <w:sz w:val="24"/>
                <w:szCs w:val="24"/>
                <w:lang w:val="ru-RU"/>
              </w:rPr>
              <w:t xml:space="preserve">Деловая игра на тему» Угрозы информационного общества и формы противостояния им. Презентация группами наработок по итогам деловой игры </w:t>
            </w:r>
          </w:p>
          <w:p w14:paraId="4C334735" w14:textId="77777777" w:rsidR="00E62A46" w:rsidRPr="008E0AFA" w:rsidRDefault="00E62A46" w:rsidP="00E62A46">
            <w:pPr>
              <w:pStyle w:val="a4"/>
              <w:jc w:val="both"/>
              <w:rPr>
                <w:bCs/>
                <w:sz w:val="24"/>
                <w:szCs w:val="24"/>
                <w:lang w:val="ru-RU"/>
              </w:rPr>
            </w:pPr>
          </w:p>
          <w:p w14:paraId="663F9724" w14:textId="77777777" w:rsidR="00E62A46" w:rsidRPr="008E0AFA" w:rsidRDefault="00E62A46" w:rsidP="00E62A46">
            <w:pPr>
              <w:pStyle w:val="a4"/>
              <w:jc w:val="both"/>
              <w:rPr>
                <w:bCs/>
                <w:sz w:val="24"/>
                <w:szCs w:val="24"/>
                <w:lang w:val="ru-RU"/>
              </w:rPr>
            </w:pPr>
            <w:r w:rsidRPr="008E0AFA">
              <w:rPr>
                <w:b/>
                <w:bCs/>
                <w:sz w:val="24"/>
                <w:szCs w:val="24"/>
              </w:rPr>
              <w:t xml:space="preserve">Рекомендуемые источники из раздела 8: </w:t>
            </w:r>
            <w:r w:rsidRPr="008E0AFA">
              <w:rPr>
                <w:b/>
                <w:bCs/>
                <w:sz w:val="24"/>
                <w:szCs w:val="24"/>
                <w:lang w:val="ru-RU"/>
              </w:rPr>
              <w:t>2,3</w:t>
            </w:r>
          </w:p>
          <w:p w14:paraId="31BC6CBC" w14:textId="2E7B1482" w:rsidR="00E62A46" w:rsidRPr="008E0AFA" w:rsidRDefault="00E62A46" w:rsidP="00E62A46">
            <w:pPr>
              <w:pStyle w:val="Style2"/>
              <w:widowControl/>
              <w:spacing w:line="240" w:lineRule="auto"/>
              <w:ind w:firstLine="0"/>
              <w:rPr>
                <w:bCs/>
              </w:rPr>
            </w:pPr>
            <w:r w:rsidRPr="008E0AFA">
              <w:rPr>
                <w:b/>
                <w:bCs/>
              </w:rPr>
              <w:t xml:space="preserve">Рекомендуемые источники из раздела 9: </w:t>
            </w:r>
            <w:r w:rsidRPr="008E0AFA">
              <w:rPr>
                <w:bCs/>
              </w:rPr>
              <w:t>все источники</w:t>
            </w:r>
          </w:p>
        </w:tc>
        <w:tc>
          <w:tcPr>
            <w:tcW w:w="2528" w:type="dxa"/>
            <w:shd w:val="clear" w:color="auto" w:fill="auto"/>
          </w:tcPr>
          <w:p w14:paraId="4AC6BEB1" w14:textId="78ACFE50" w:rsidR="00E62A46" w:rsidRPr="008E0AFA" w:rsidRDefault="00B94708" w:rsidP="00EB4E38">
            <w:r w:rsidRPr="008E0AFA">
              <w:rPr>
                <w:color w:val="000000"/>
              </w:rPr>
              <w:t>Доклад, анализ кейсов, групповая дискуссия</w:t>
            </w:r>
          </w:p>
        </w:tc>
      </w:tr>
      <w:tr w:rsidR="00E62A46" w:rsidRPr="008E0AFA" w14:paraId="7A0F2C6A" w14:textId="77777777" w:rsidTr="008E0AFA">
        <w:trPr>
          <w:trHeight w:val="6515"/>
        </w:trPr>
        <w:tc>
          <w:tcPr>
            <w:tcW w:w="2769" w:type="dxa"/>
          </w:tcPr>
          <w:p w14:paraId="0219AE74" w14:textId="5F0FA017" w:rsidR="00E62A46" w:rsidRPr="008E0AFA" w:rsidRDefault="00B94708" w:rsidP="00E62A46">
            <w:pPr>
              <w:pStyle w:val="Style2"/>
              <w:widowControl/>
              <w:spacing w:line="240" w:lineRule="auto"/>
              <w:ind w:firstLine="0"/>
              <w:jc w:val="left"/>
              <w:rPr>
                <w:color w:val="000000"/>
              </w:rPr>
            </w:pPr>
            <w:r w:rsidRPr="008E0AFA">
              <w:rPr>
                <w:bCs/>
              </w:rPr>
              <w:t>2.</w:t>
            </w:r>
            <w:r w:rsidR="008E0AFA" w:rsidRPr="008E0AFA">
              <w:rPr>
                <w:bCs/>
              </w:rPr>
              <w:t xml:space="preserve"> </w:t>
            </w:r>
            <w:r w:rsidR="00E62A46" w:rsidRPr="008E0AFA">
              <w:rPr>
                <w:bCs/>
              </w:rPr>
              <w:t>Методика анализа и стратегического планирования в медиаиндустрии</w:t>
            </w:r>
          </w:p>
        </w:tc>
        <w:tc>
          <w:tcPr>
            <w:tcW w:w="5618" w:type="dxa"/>
          </w:tcPr>
          <w:p w14:paraId="26B051B7" w14:textId="6CDF2DF2" w:rsidR="00DF1A2B" w:rsidRPr="008E0AFA" w:rsidRDefault="00DF1A2B" w:rsidP="001376C1">
            <w:pPr>
              <w:shd w:val="clear" w:color="auto" w:fill="FFFFFF"/>
              <w:ind w:left="-47"/>
              <w:jc w:val="both"/>
              <w:textAlignment w:val="baseline"/>
              <w:rPr>
                <w:color w:val="091E42"/>
                <w:shd w:val="clear" w:color="auto" w:fill="FFFFFF"/>
              </w:rPr>
            </w:pPr>
            <w:r w:rsidRPr="008E0AFA">
              <w:rPr>
                <w:bCs/>
              </w:rPr>
              <w:t>Перечень вопросов для подготовки к опросу</w:t>
            </w:r>
            <w:r w:rsidRPr="008E0AFA">
              <w:rPr>
                <w:color w:val="091E42"/>
                <w:shd w:val="clear" w:color="auto" w:fill="FFFFFF"/>
              </w:rPr>
              <w:t>:</w:t>
            </w:r>
          </w:p>
          <w:p w14:paraId="09C681AB" w14:textId="77777777" w:rsidR="00DF1A2B" w:rsidRPr="008E0AFA" w:rsidRDefault="00DF1A2B" w:rsidP="001376C1">
            <w:pPr>
              <w:shd w:val="clear" w:color="auto" w:fill="FFFFFF"/>
              <w:ind w:left="661" w:hanging="425"/>
              <w:jc w:val="both"/>
              <w:textAlignment w:val="baseline"/>
              <w:rPr>
                <w:shd w:val="clear" w:color="auto" w:fill="FFFFFF"/>
              </w:rPr>
            </w:pPr>
            <w:r w:rsidRPr="008E0AFA">
              <w:rPr>
                <w:color w:val="091E42"/>
                <w:shd w:val="clear" w:color="auto" w:fill="FFFFFF"/>
              </w:rPr>
              <w:t xml:space="preserve">1. </w:t>
            </w:r>
            <w:r w:rsidRPr="008E0AFA">
              <w:rPr>
                <w:shd w:val="clear" w:color="auto" w:fill="FFFFFF"/>
              </w:rPr>
              <w:t>В чем состоит методология OKR как совокупность целей (</w:t>
            </w:r>
            <w:proofErr w:type="spellStart"/>
            <w:r w:rsidRPr="008E0AFA">
              <w:rPr>
                <w:shd w:val="clear" w:color="auto" w:fill="FFFFFF"/>
              </w:rPr>
              <w:t>Objectives</w:t>
            </w:r>
            <w:proofErr w:type="spellEnd"/>
            <w:r w:rsidRPr="008E0AFA">
              <w:rPr>
                <w:shd w:val="clear" w:color="auto" w:fill="FFFFFF"/>
              </w:rPr>
              <w:t>) и ключевых результатов (</w:t>
            </w:r>
            <w:proofErr w:type="spellStart"/>
            <w:r w:rsidRPr="008E0AFA">
              <w:rPr>
                <w:shd w:val="clear" w:color="auto" w:fill="FFFFFF"/>
              </w:rPr>
              <w:t>Key</w:t>
            </w:r>
            <w:proofErr w:type="spellEnd"/>
            <w:r w:rsidRPr="008E0AFA">
              <w:rPr>
                <w:shd w:val="clear" w:color="auto" w:fill="FFFFFF"/>
              </w:rPr>
              <w:t xml:space="preserve"> </w:t>
            </w:r>
            <w:proofErr w:type="spellStart"/>
            <w:r w:rsidRPr="008E0AFA">
              <w:rPr>
                <w:shd w:val="clear" w:color="auto" w:fill="FFFFFF"/>
              </w:rPr>
              <w:t>Results</w:t>
            </w:r>
            <w:proofErr w:type="spellEnd"/>
            <w:r w:rsidRPr="008E0AFA">
              <w:rPr>
                <w:shd w:val="clear" w:color="auto" w:fill="FFFFFF"/>
              </w:rPr>
              <w:t>) медиапроекта?</w:t>
            </w:r>
          </w:p>
          <w:p w14:paraId="0EE25FEF" w14:textId="2BA26EA6" w:rsidR="00DF1A2B" w:rsidRPr="008E0AFA" w:rsidRDefault="00DF1A2B" w:rsidP="00DF1A2B">
            <w:pPr>
              <w:shd w:val="clear" w:color="auto" w:fill="FFFFFF"/>
              <w:ind w:left="661" w:hanging="425"/>
              <w:jc w:val="both"/>
              <w:textAlignment w:val="baseline"/>
              <w:rPr>
                <w:shd w:val="clear" w:color="auto" w:fill="FFFFFF"/>
              </w:rPr>
            </w:pPr>
            <w:r w:rsidRPr="008E0AFA">
              <w:rPr>
                <w:shd w:val="clear" w:color="auto" w:fill="FFFFFF"/>
              </w:rPr>
              <w:t xml:space="preserve"> 2. Какие результаты работы медиапроекта являются измеримыми и каковы методики измерения?</w:t>
            </w:r>
          </w:p>
          <w:p w14:paraId="117B91BA" w14:textId="63931DE6" w:rsidR="00DF1A2B" w:rsidRPr="008E0AFA" w:rsidRDefault="00DF1A2B" w:rsidP="00DF1A2B">
            <w:pPr>
              <w:shd w:val="clear" w:color="auto" w:fill="FFFFFF"/>
              <w:ind w:left="661" w:hanging="425"/>
              <w:jc w:val="both"/>
              <w:textAlignment w:val="baseline"/>
              <w:rPr>
                <w:shd w:val="clear" w:color="auto" w:fill="FFFFFF"/>
              </w:rPr>
            </w:pPr>
            <w:r w:rsidRPr="008E0AFA">
              <w:rPr>
                <w:shd w:val="clear" w:color="auto" w:fill="FFFFFF"/>
              </w:rPr>
              <w:t>3. Что такое стратегическая карта для медиа/холдинга/медиагруппы/</w:t>
            </w:r>
            <w:proofErr w:type="spellStart"/>
            <w:r w:rsidRPr="008E0AFA">
              <w:rPr>
                <w:shd w:val="clear" w:color="auto" w:fill="FFFFFF"/>
              </w:rPr>
              <w:t>медиакластера</w:t>
            </w:r>
            <w:proofErr w:type="spellEnd"/>
            <w:r w:rsidRPr="008E0AFA">
              <w:rPr>
                <w:shd w:val="clear" w:color="auto" w:fill="FFFFFF"/>
              </w:rPr>
              <w:t>?</w:t>
            </w:r>
          </w:p>
          <w:p w14:paraId="1DEEFD2A" w14:textId="21C2871B" w:rsidR="00DF1A2B" w:rsidRPr="008E0AFA" w:rsidRDefault="00DF1A2B" w:rsidP="00DF1A2B">
            <w:pPr>
              <w:shd w:val="clear" w:color="auto" w:fill="FFFFFF"/>
              <w:ind w:left="661" w:hanging="425"/>
              <w:jc w:val="both"/>
              <w:textAlignment w:val="baseline"/>
              <w:rPr>
                <w:rStyle w:val="a7"/>
                <w:rFonts w:eastAsiaTheme="majorEastAsia"/>
                <w:b w:val="0"/>
                <w:bCs w:val="0"/>
                <w:shd w:val="clear" w:color="auto" w:fill="FFFFFF"/>
              </w:rPr>
            </w:pPr>
            <w:r w:rsidRPr="008E0AFA">
              <w:rPr>
                <w:shd w:val="clear" w:color="auto" w:fill="FFFFFF"/>
              </w:rPr>
              <w:t xml:space="preserve">4. Каковы возможности и </w:t>
            </w:r>
            <w:proofErr w:type="spellStart"/>
            <w:r w:rsidRPr="008E0AFA">
              <w:rPr>
                <w:shd w:val="clear" w:color="auto" w:fill="FFFFFF"/>
              </w:rPr>
              <w:t>ограническия</w:t>
            </w:r>
            <w:proofErr w:type="spellEnd"/>
            <w:r w:rsidRPr="008E0AFA">
              <w:rPr>
                <w:shd w:val="clear" w:color="auto" w:fill="FFFFFF"/>
              </w:rPr>
              <w:t xml:space="preserve"> использования методов анализа «Пять сил Портера»</w:t>
            </w:r>
            <w:r w:rsidRPr="008E0AFA">
              <w:rPr>
                <w:b/>
                <w:bCs/>
                <w:shd w:val="clear" w:color="auto" w:fill="FFFFFF"/>
              </w:rPr>
              <w:t xml:space="preserve"> (</w:t>
            </w:r>
            <w:r w:rsidRPr="008E0AFA">
              <w:rPr>
                <w:rStyle w:val="a7"/>
                <w:rFonts w:eastAsiaTheme="majorEastAsia"/>
                <w:b w:val="0"/>
                <w:bCs w:val="0"/>
                <w:bdr w:val="none" w:sz="0" w:space="0" w:color="auto" w:frame="1"/>
              </w:rPr>
              <w:t>Конкуренция в отрасли, Потенциал новых участников отраслевого рынка, Сила создателей контента, Сила аудитории, Угроза конкурентности)? Метода Анализ</w:t>
            </w:r>
            <w:r w:rsidRPr="008E0AFA">
              <w:rPr>
                <w:b/>
                <w:bCs/>
              </w:rPr>
              <w:t> </w:t>
            </w:r>
            <w:r w:rsidRPr="008E0AFA">
              <w:rPr>
                <w:shd w:val="clear" w:color="auto" w:fill="FFFFFF"/>
              </w:rPr>
              <w:t xml:space="preserve">PEST для медиапродукта </w:t>
            </w:r>
            <w:r w:rsidRPr="008E0AFA">
              <w:rPr>
                <w:b/>
                <w:bCs/>
                <w:shd w:val="clear" w:color="auto" w:fill="FFFFFF"/>
              </w:rPr>
              <w:t>(</w:t>
            </w:r>
            <w:r w:rsidRPr="008E0AFA">
              <w:rPr>
                <w:rStyle w:val="a7"/>
                <w:rFonts w:eastAsiaTheme="majorEastAsia"/>
                <w:b w:val="0"/>
                <w:bCs w:val="0"/>
                <w:shd w:val="clear" w:color="auto" w:fill="FFFFFF"/>
              </w:rPr>
              <w:t>политический, экономический, социальный и технологический) анализ?</w:t>
            </w:r>
          </w:p>
          <w:p w14:paraId="3EC5D2E7" w14:textId="5D7B25E7" w:rsidR="00DF1A2B" w:rsidRPr="008E0AFA" w:rsidRDefault="00DF1A2B" w:rsidP="00DF1A2B">
            <w:pPr>
              <w:shd w:val="clear" w:color="auto" w:fill="FFFFFF"/>
              <w:ind w:left="661" w:hanging="425"/>
              <w:jc w:val="both"/>
              <w:textAlignment w:val="baseline"/>
              <w:rPr>
                <w:shd w:val="clear" w:color="auto" w:fill="FFFFFF"/>
              </w:rPr>
            </w:pPr>
            <w:r w:rsidRPr="008E0AFA">
              <w:rPr>
                <w:shd w:val="clear" w:color="auto" w:fill="FFFFFF"/>
              </w:rPr>
              <w:t>5</w:t>
            </w:r>
            <w:r w:rsidRPr="008E0AFA">
              <w:t>. Деловая игра по оценке конкретного медиапроекта.</w:t>
            </w:r>
          </w:p>
          <w:p w14:paraId="1E0BAC91" w14:textId="77777777" w:rsidR="00B02F4B" w:rsidRPr="008E0AFA" w:rsidRDefault="00B02F4B" w:rsidP="00DF1A2B">
            <w:pPr>
              <w:pStyle w:val="a4"/>
              <w:jc w:val="both"/>
              <w:rPr>
                <w:b/>
                <w:bCs/>
                <w:sz w:val="24"/>
                <w:szCs w:val="24"/>
              </w:rPr>
            </w:pPr>
          </w:p>
          <w:p w14:paraId="6DE11A22" w14:textId="08D63DC0" w:rsidR="00DF1A2B" w:rsidRPr="008E0AFA" w:rsidRDefault="00DF1A2B" w:rsidP="00DF1A2B">
            <w:pPr>
              <w:pStyle w:val="a4"/>
              <w:jc w:val="both"/>
              <w:rPr>
                <w:b/>
                <w:bCs/>
                <w:sz w:val="24"/>
                <w:szCs w:val="24"/>
                <w:lang w:val="ru-RU"/>
              </w:rPr>
            </w:pPr>
            <w:r w:rsidRPr="008E0AFA">
              <w:rPr>
                <w:b/>
                <w:bCs/>
                <w:sz w:val="24"/>
                <w:szCs w:val="24"/>
              </w:rPr>
              <w:t xml:space="preserve">Рекомендуемые источники из раздела 8: </w:t>
            </w:r>
            <w:r w:rsidRPr="008E0AFA">
              <w:rPr>
                <w:bCs/>
                <w:sz w:val="24"/>
                <w:szCs w:val="24"/>
                <w:lang w:val="ru-RU"/>
              </w:rPr>
              <w:t>1,4,5</w:t>
            </w:r>
          </w:p>
          <w:p w14:paraId="2E464D57" w14:textId="2DC8B88B" w:rsidR="00E62A46" w:rsidRPr="008E0AFA" w:rsidRDefault="00DF1A2B" w:rsidP="008E0AFA">
            <w:pPr>
              <w:shd w:val="clear" w:color="auto" w:fill="FFFFFF"/>
              <w:jc w:val="both"/>
              <w:textAlignment w:val="baseline"/>
              <w:rPr>
                <w:b/>
                <w:bCs/>
              </w:rPr>
            </w:pPr>
            <w:r w:rsidRPr="008E0AFA">
              <w:rPr>
                <w:b/>
                <w:bCs/>
              </w:rPr>
              <w:t xml:space="preserve">Рекомендуемые источники из раздела 9: </w:t>
            </w:r>
            <w:r w:rsidRPr="008E0AFA">
              <w:rPr>
                <w:bCs/>
              </w:rPr>
              <w:t>все источники</w:t>
            </w:r>
          </w:p>
        </w:tc>
        <w:tc>
          <w:tcPr>
            <w:tcW w:w="2528" w:type="dxa"/>
          </w:tcPr>
          <w:p w14:paraId="5A11DB19" w14:textId="0EF56E83" w:rsidR="00E62A46" w:rsidRPr="008E0AFA" w:rsidRDefault="00DF1A2B" w:rsidP="00E62A46">
            <w:pPr>
              <w:pStyle w:val="a4"/>
              <w:jc w:val="left"/>
              <w:rPr>
                <w:bCs/>
                <w:sz w:val="24"/>
                <w:szCs w:val="24"/>
                <w:highlight w:val="yellow"/>
              </w:rPr>
            </w:pPr>
            <w:r w:rsidRPr="008E0AFA">
              <w:rPr>
                <w:color w:val="000000"/>
                <w:sz w:val="24"/>
                <w:szCs w:val="24"/>
                <w:lang w:val="ru-RU"/>
              </w:rPr>
              <w:t>Опрос, а</w:t>
            </w:r>
            <w:proofErr w:type="spellStart"/>
            <w:r w:rsidR="00B4007A" w:rsidRPr="008E0AFA">
              <w:rPr>
                <w:color w:val="000000"/>
                <w:sz w:val="24"/>
                <w:szCs w:val="24"/>
              </w:rPr>
              <w:t>нализ</w:t>
            </w:r>
            <w:proofErr w:type="spellEnd"/>
            <w:r w:rsidR="00B4007A" w:rsidRPr="008E0AFA">
              <w:rPr>
                <w:color w:val="000000"/>
                <w:sz w:val="24"/>
                <w:szCs w:val="24"/>
              </w:rPr>
              <w:t xml:space="preserve"> кейсов, деловая игра</w:t>
            </w:r>
          </w:p>
        </w:tc>
      </w:tr>
      <w:tr w:rsidR="00E62A46" w:rsidRPr="008E0AFA" w14:paraId="5D83284A" w14:textId="77777777" w:rsidTr="008E0AFA">
        <w:tc>
          <w:tcPr>
            <w:tcW w:w="2769" w:type="dxa"/>
          </w:tcPr>
          <w:p w14:paraId="3327D2A6" w14:textId="4A673405" w:rsidR="00E62A46" w:rsidRPr="008E0AFA" w:rsidRDefault="00B94708" w:rsidP="00E62A46">
            <w:pPr>
              <w:pStyle w:val="Style2"/>
              <w:widowControl/>
              <w:spacing w:line="240" w:lineRule="auto"/>
              <w:ind w:firstLine="0"/>
              <w:jc w:val="left"/>
              <w:rPr>
                <w:color w:val="000000"/>
              </w:rPr>
            </w:pPr>
            <w:r w:rsidRPr="008E0AFA">
              <w:rPr>
                <w:bCs/>
              </w:rPr>
              <w:t>3.</w:t>
            </w:r>
            <w:r w:rsidR="008E0AFA" w:rsidRPr="008E0AFA">
              <w:rPr>
                <w:bCs/>
              </w:rPr>
              <w:t xml:space="preserve"> </w:t>
            </w:r>
            <w:r w:rsidR="00E62A46" w:rsidRPr="008E0AFA">
              <w:rPr>
                <w:bCs/>
              </w:rPr>
              <w:t>Оценка рисков в создании и реализации медиапроекта</w:t>
            </w:r>
          </w:p>
        </w:tc>
        <w:tc>
          <w:tcPr>
            <w:tcW w:w="5618" w:type="dxa"/>
          </w:tcPr>
          <w:p w14:paraId="3F190067" w14:textId="77777777" w:rsidR="006F2291" w:rsidRPr="008E0AFA" w:rsidRDefault="006F2291" w:rsidP="006F2291">
            <w:pPr>
              <w:shd w:val="clear" w:color="auto" w:fill="FFFFFF"/>
              <w:ind w:left="-47"/>
              <w:jc w:val="both"/>
              <w:textAlignment w:val="baseline"/>
              <w:rPr>
                <w:color w:val="091E42"/>
                <w:shd w:val="clear" w:color="auto" w:fill="FFFFFF"/>
              </w:rPr>
            </w:pPr>
            <w:r w:rsidRPr="008E0AFA">
              <w:rPr>
                <w:bCs/>
              </w:rPr>
              <w:t>Перечень вопросов для подготовки к опросу</w:t>
            </w:r>
            <w:r w:rsidRPr="008E0AFA">
              <w:rPr>
                <w:color w:val="091E42"/>
                <w:shd w:val="clear" w:color="auto" w:fill="FFFFFF"/>
              </w:rPr>
              <w:t>:</w:t>
            </w:r>
          </w:p>
          <w:p w14:paraId="5295FA73" w14:textId="77777777" w:rsidR="006F2291" w:rsidRPr="008E0AFA" w:rsidRDefault="006F2291" w:rsidP="006F2291">
            <w:pPr>
              <w:pStyle w:val="a8"/>
              <w:numPr>
                <w:ilvl w:val="0"/>
                <w:numId w:val="22"/>
              </w:numPr>
              <w:shd w:val="clear" w:color="auto" w:fill="FFFFFF"/>
              <w:ind w:left="520" w:hanging="142"/>
              <w:jc w:val="both"/>
              <w:textAlignment w:val="baseline"/>
              <w:rPr>
                <w:b/>
                <w:bCs/>
              </w:rPr>
            </w:pPr>
            <w:r w:rsidRPr="008E0AFA">
              <w:rPr>
                <w:color w:val="333333"/>
              </w:rPr>
              <w:t>Назовите и охарактеризуйте наиболее неопределенные и рисковые параметры</w:t>
            </w:r>
            <w:r w:rsidRPr="008E0AFA">
              <w:rPr>
                <w:color w:val="333333"/>
              </w:rPr>
              <w:br/>
              <w:t>медийного проекта?</w:t>
            </w:r>
          </w:p>
          <w:p w14:paraId="00D99977" w14:textId="31DEFCD3" w:rsidR="006F2291" w:rsidRPr="008E0AFA" w:rsidRDefault="006F2291" w:rsidP="006F2291">
            <w:pPr>
              <w:pStyle w:val="a8"/>
              <w:numPr>
                <w:ilvl w:val="0"/>
                <w:numId w:val="22"/>
              </w:numPr>
              <w:shd w:val="clear" w:color="auto" w:fill="FFFFFF"/>
              <w:ind w:left="520" w:hanging="142"/>
              <w:jc w:val="both"/>
              <w:textAlignment w:val="baseline"/>
              <w:rPr>
                <w:b/>
                <w:bCs/>
              </w:rPr>
            </w:pPr>
            <w:r w:rsidRPr="008E0AFA">
              <w:rPr>
                <w:color w:val="333333"/>
              </w:rPr>
              <w:t>Каким образом происходит выявление  предельных</w:t>
            </w:r>
            <w:r w:rsidRPr="008E0AFA">
              <w:rPr>
                <w:color w:val="333333"/>
              </w:rPr>
              <w:br/>
            </w:r>
            <w:r w:rsidRPr="008E0AFA">
              <w:rPr>
                <w:color w:val="333333"/>
              </w:rPr>
              <w:lastRenderedPageBreak/>
              <w:t>значений каждого параметра, вычисление NPV и IRR для</w:t>
            </w:r>
            <w:r w:rsidRPr="008E0AFA">
              <w:rPr>
                <w:color w:val="333333"/>
              </w:rPr>
              <w:br/>
              <w:t>различных условий реализации проекта?</w:t>
            </w:r>
          </w:p>
          <w:p w14:paraId="73159341" w14:textId="77777777" w:rsidR="006F2291" w:rsidRPr="008E0AFA" w:rsidRDefault="006F2291" w:rsidP="006F2291">
            <w:pPr>
              <w:pStyle w:val="a8"/>
              <w:numPr>
                <w:ilvl w:val="0"/>
                <w:numId w:val="22"/>
              </w:numPr>
              <w:shd w:val="clear" w:color="auto" w:fill="FFFFFF"/>
              <w:ind w:left="520" w:hanging="142"/>
              <w:jc w:val="both"/>
              <w:textAlignment w:val="baseline"/>
              <w:rPr>
                <w:b/>
                <w:bCs/>
              </w:rPr>
            </w:pPr>
            <w:r w:rsidRPr="008E0AFA">
              <w:rPr>
                <w:color w:val="333333"/>
              </w:rPr>
              <w:t xml:space="preserve"> Анализ сценариев реализации бизнес-плана (оптимистического, базового (нормального), пессимистического). </w:t>
            </w:r>
          </w:p>
          <w:p w14:paraId="459F3DD0" w14:textId="5CC92504" w:rsidR="006F2291" w:rsidRPr="008E0AFA" w:rsidRDefault="006F2291" w:rsidP="006F2291">
            <w:pPr>
              <w:pStyle w:val="a8"/>
              <w:numPr>
                <w:ilvl w:val="0"/>
                <w:numId w:val="22"/>
              </w:numPr>
              <w:shd w:val="clear" w:color="auto" w:fill="FFFFFF"/>
              <w:ind w:left="520" w:hanging="142"/>
              <w:jc w:val="both"/>
              <w:textAlignment w:val="baseline"/>
              <w:rPr>
                <w:b/>
                <w:bCs/>
              </w:rPr>
            </w:pPr>
            <w:r w:rsidRPr="008E0AFA">
              <w:rPr>
                <w:color w:val="333333"/>
              </w:rPr>
              <w:t>Приведите примеры когнитивных ошибок восприятия реальности.</w:t>
            </w:r>
          </w:p>
          <w:p w14:paraId="2B9DEBF0" w14:textId="77777777" w:rsidR="00B02F4B" w:rsidRPr="008E0AFA" w:rsidRDefault="00B02F4B" w:rsidP="006F2291">
            <w:pPr>
              <w:pStyle w:val="a8"/>
              <w:numPr>
                <w:ilvl w:val="0"/>
                <w:numId w:val="22"/>
              </w:numPr>
              <w:shd w:val="clear" w:color="auto" w:fill="FFFFFF"/>
              <w:ind w:left="520" w:hanging="142"/>
              <w:jc w:val="both"/>
              <w:textAlignment w:val="baseline"/>
              <w:rPr>
                <w:b/>
                <w:bCs/>
              </w:rPr>
            </w:pPr>
          </w:p>
          <w:p w14:paraId="14ACD3E5" w14:textId="77777777" w:rsidR="006F2291" w:rsidRPr="008E0AFA" w:rsidRDefault="006F2291" w:rsidP="006F2291">
            <w:pPr>
              <w:pStyle w:val="a4"/>
              <w:jc w:val="both"/>
              <w:rPr>
                <w:bCs/>
                <w:sz w:val="24"/>
                <w:szCs w:val="24"/>
                <w:lang w:val="ru-RU"/>
              </w:rPr>
            </w:pPr>
            <w:r w:rsidRPr="008E0AFA">
              <w:rPr>
                <w:b/>
                <w:bCs/>
                <w:sz w:val="24"/>
                <w:szCs w:val="24"/>
              </w:rPr>
              <w:t>Рекомендуемые источники из раздела 8:</w:t>
            </w:r>
            <w:r w:rsidRPr="008E0AFA">
              <w:rPr>
                <w:b/>
                <w:bCs/>
                <w:sz w:val="24"/>
                <w:szCs w:val="24"/>
                <w:lang w:val="ru-RU"/>
              </w:rPr>
              <w:t xml:space="preserve"> 4,5</w:t>
            </w:r>
          </w:p>
          <w:p w14:paraId="19C8F2C3" w14:textId="02629798" w:rsidR="00E62A46" w:rsidRPr="008E0AFA" w:rsidRDefault="006F2291" w:rsidP="008E0AFA">
            <w:pPr>
              <w:pStyle w:val="a8"/>
              <w:shd w:val="clear" w:color="auto" w:fill="FFFFFF"/>
              <w:ind w:left="0"/>
              <w:jc w:val="both"/>
              <w:textAlignment w:val="baseline"/>
              <w:rPr>
                <w:b/>
                <w:bCs/>
              </w:rPr>
            </w:pPr>
            <w:r w:rsidRPr="008E0AFA">
              <w:rPr>
                <w:b/>
                <w:bCs/>
              </w:rPr>
              <w:t xml:space="preserve">Рекомендуемые источники из раздела 9: </w:t>
            </w:r>
            <w:r w:rsidRPr="008E0AFA">
              <w:rPr>
                <w:bCs/>
              </w:rPr>
              <w:t>все источники</w:t>
            </w:r>
          </w:p>
        </w:tc>
        <w:tc>
          <w:tcPr>
            <w:tcW w:w="2528" w:type="dxa"/>
          </w:tcPr>
          <w:p w14:paraId="4D15EF1E" w14:textId="65D07836" w:rsidR="00E62A46" w:rsidRPr="008E0AFA" w:rsidRDefault="00DF1A2B" w:rsidP="00E62A46">
            <w:pPr>
              <w:pStyle w:val="a4"/>
              <w:jc w:val="left"/>
              <w:rPr>
                <w:bCs/>
                <w:sz w:val="24"/>
                <w:szCs w:val="24"/>
                <w:highlight w:val="yellow"/>
              </w:rPr>
            </w:pPr>
            <w:r w:rsidRPr="008E0AFA">
              <w:rPr>
                <w:color w:val="000000"/>
                <w:sz w:val="24"/>
                <w:szCs w:val="24"/>
                <w:lang w:val="ru-RU"/>
              </w:rPr>
              <w:lastRenderedPageBreak/>
              <w:t xml:space="preserve">Опрос, </w:t>
            </w:r>
            <w:r w:rsidR="00B4007A" w:rsidRPr="008E0AFA">
              <w:rPr>
                <w:color w:val="000000"/>
                <w:sz w:val="24"/>
                <w:szCs w:val="24"/>
              </w:rPr>
              <w:t>Анализ кейсов</w:t>
            </w:r>
          </w:p>
        </w:tc>
      </w:tr>
      <w:tr w:rsidR="00E62A46" w:rsidRPr="008E0AFA" w14:paraId="510C81C0" w14:textId="77777777" w:rsidTr="008E0AFA">
        <w:tc>
          <w:tcPr>
            <w:tcW w:w="2769" w:type="dxa"/>
          </w:tcPr>
          <w:p w14:paraId="0DA836AE" w14:textId="4CDC6193" w:rsidR="00E62A46" w:rsidRPr="008E0AFA" w:rsidRDefault="00B94708" w:rsidP="00E62A46">
            <w:pPr>
              <w:pStyle w:val="Style2"/>
              <w:widowControl/>
              <w:spacing w:line="240" w:lineRule="auto"/>
              <w:ind w:firstLine="0"/>
              <w:jc w:val="left"/>
              <w:rPr>
                <w:color w:val="000000"/>
              </w:rPr>
            </w:pPr>
            <w:r w:rsidRPr="008E0AFA">
              <w:rPr>
                <w:rStyle w:val="FontStyle51"/>
                <w:bCs/>
                <w:sz w:val="24"/>
                <w:szCs w:val="24"/>
                <w:lang w:eastAsia="x-none"/>
              </w:rPr>
              <w:t>4.</w:t>
            </w:r>
            <w:r w:rsidR="008E0AFA">
              <w:rPr>
                <w:rStyle w:val="FontStyle51"/>
                <w:bCs/>
                <w:sz w:val="24"/>
                <w:szCs w:val="24"/>
                <w:lang w:eastAsia="x-none"/>
              </w:rPr>
              <w:t xml:space="preserve"> </w:t>
            </w:r>
            <w:r w:rsidR="00E62A46" w:rsidRPr="008E0AFA">
              <w:rPr>
                <w:rStyle w:val="FontStyle51"/>
                <w:bCs/>
                <w:sz w:val="24"/>
                <w:szCs w:val="24"/>
                <w:lang w:eastAsia="x-none"/>
              </w:rPr>
              <w:t>Современные медиатренды и глобальные стратегии в отрасли</w:t>
            </w:r>
          </w:p>
        </w:tc>
        <w:tc>
          <w:tcPr>
            <w:tcW w:w="5618" w:type="dxa"/>
          </w:tcPr>
          <w:p w14:paraId="710FE9AE" w14:textId="33C85A81" w:rsidR="009661F5" w:rsidRPr="008E0AFA" w:rsidRDefault="009661F5" w:rsidP="009661F5">
            <w:pPr>
              <w:shd w:val="clear" w:color="auto" w:fill="FFFFFF"/>
              <w:ind w:left="-47"/>
              <w:jc w:val="both"/>
              <w:textAlignment w:val="baseline"/>
              <w:rPr>
                <w:color w:val="091E42"/>
                <w:shd w:val="clear" w:color="auto" w:fill="FFFFFF"/>
              </w:rPr>
            </w:pPr>
            <w:r w:rsidRPr="008E0AFA">
              <w:rPr>
                <w:bCs/>
              </w:rPr>
              <w:t>Перечень вопросов для подготовки к опросу и дискуссии</w:t>
            </w:r>
            <w:r w:rsidRPr="008E0AFA">
              <w:rPr>
                <w:color w:val="091E42"/>
                <w:shd w:val="clear" w:color="auto" w:fill="FFFFFF"/>
              </w:rPr>
              <w:t>:</w:t>
            </w:r>
          </w:p>
          <w:p w14:paraId="1CC95E75" w14:textId="77777777" w:rsidR="009661F5" w:rsidRPr="008E0AFA" w:rsidRDefault="009661F5" w:rsidP="009661F5">
            <w:pPr>
              <w:pStyle w:val="Style2"/>
              <w:widowControl/>
              <w:numPr>
                <w:ilvl w:val="0"/>
                <w:numId w:val="28"/>
              </w:numPr>
              <w:spacing w:line="240" w:lineRule="auto"/>
              <w:rPr>
                <w:rStyle w:val="FontStyle51"/>
                <w:sz w:val="24"/>
                <w:szCs w:val="24"/>
                <w:lang w:eastAsia="x-none"/>
              </w:rPr>
            </w:pPr>
            <w:r w:rsidRPr="008E0AFA">
              <w:rPr>
                <w:rStyle w:val="FontStyle51"/>
                <w:sz w:val="24"/>
                <w:szCs w:val="24"/>
                <w:lang w:eastAsia="x-none"/>
              </w:rPr>
              <w:t>Отличие т</w:t>
            </w:r>
            <w:r w:rsidR="00CC4C63" w:rsidRPr="008E0AFA">
              <w:rPr>
                <w:rStyle w:val="FontStyle51"/>
                <w:sz w:val="24"/>
                <w:szCs w:val="24"/>
                <w:lang w:eastAsia="x-none"/>
              </w:rPr>
              <w:t>радиционные и мультиплатформенны</w:t>
            </w:r>
            <w:r w:rsidRPr="008E0AFA">
              <w:rPr>
                <w:rStyle w:val="FontStyle51"/>
                <w:sz w:val="24"/>
                <w:szCs w:val="24"/>
                <w:lang w:eastAsia="x-none"/>
              </w:rPr>
              <w:t>х</w:t>
            </w:r>
            <w:r w:rsidR="00CC4C63" w:rsidRPr="008E0AFA">
              <w:rPr>
                <w:rStyle w:val="FontStyle51"/>
                <w:sz w:val="24"/>
                <w:szCs w:val="24"/>
                <w:lang w:eastAsia="x-none"/>
              </w:rPr>
              <w:t xml:space="preserve"> медиа. </w:t>
            </w:r>
            <w:r w:rsidRPr="008E0AFA">
              <w:rPr>
                <w:rStyle w:val="FontStyle51"/>
                <w:sz w:val="24"/>
                <w:szCs w:val="24"/>
                <w:lang w:eastAsia="x-none"/>
              </w:rPr>
              <w:t>Что такое к</w:t>
            </w:r>
            <w:r w:rsidR="00CC4C63" w:rsidRPr="008E0AFA">
              <w:rPr>
                <w:rStyle w:val="FontStyle51"/>
                <w:sz w:val="24"/>
                <w:szCs w:val="24"/>
                <w:lang w:eastAsia="x-none"/>
              </w:rPr>
              <w:t>онвергентные медиа</w:t>
            </w:r>
            <w:r w:rsidRPr="008E0AFA">
              <w:rPr>
                <w:rStyle w:val="FontStyle51"/>
                <w:sz w:val="24"/>
                <w:szCs w:val="24"/>
                <w:lang w:eastAsia="x-none"/>
              </w:rPr>
              <w:t>?</w:t>
            </w:r>
          </w:p>
          <w:p w14:paraId="6231D0C2" w14:textId="77777777" w:rsidR="009661F5" w:rsidRPr="008E0AFA" w:rsidRDefault="009661F5" w:rsidP="009661F5">
            <w:pPr>
              <w:pStyle w:val="Style2"/>
              <w:widowControl/>
              <w:numPr>
                <w:ilvl w:val="0"/>
                <w:numId w:val="28"/>
              </w:numPr>
              <w:spacing w:line="240" w:lineRule="auto"/>
              <w:rPr>
                <w:rStyle w:val="FontStyle51"/>
                <w:sz w:val="24"/>
                <w:szCs w:val="24"/>
                <w:lang w:eastAsia="x-none"/>
              </w:rPr>
            </w:pPr>
            <w:r w:rsidRPr="008E0AFA">
              <w:rPr>
                <w:rStyle w:val="FontStyle51"/>
                <w:sz w:val="24"/>
                <w:szCs w:val="24"/>
                <w:lang w:eastAsia="x-none"/>
              </w:rPr>
              <w:t>Как происходит к</w:t>
            </w:r>
            <w:r w:rsidR="00CC4C63" w:rsidRPr="008E0AFA">
              <w:rPr>
                <w:rStyle w:val="FontStyle51"/>
                <w:sz w:val="24"/>
                <w:szCs w:val="24"/>
                <w:lang w:eastAsia="x-none"/>
              </w:rPr>
              <w:t>онкуренция медиа с цифровыми платформами и социальными сетями.</w:t>
            </w:r>
          </w:p>
          <w:p w14:paraId="30F9B6AA" w14:textId="647115BA" w:rsidR="00CC4C63" w:rsidRPr="008E0AFA" w:rsidRDefault="009661F5" w:rsidP="009661F5">
            <w:pPr>
              <w:pStyle w:val="Style2"/>
              <w:widowControl/>
              <w:numPr>
                <w:ilvl w:val="0"/>
                <w:numId w:val="28"/>
              </w:numPr>
              <w:spacing w:line="240" w:lineRule="auto"/>
              <w:rPr>
                <w:rStyle w:val="FontStyle51"/>
                <w:sz w:val="24"/>
                <w:szCs w:val="24"/>
                <w:lang w:eastAsia="x-none"/>
              </w:rPr>
            </w:pPr>
            <w:r w:rsidRPr="008E0AFA">
              <w:rPr>
                <w:rStyle w:val="FontStyle51"/>
                <w:sz w:val="24"/>
                <w:szCs w:val="24"/>
                <w:lang w:eastAsia="x-none"/>
              </w:rPr>
              <w:t>Важность доверия к СМИ и в чем проявляется кризис доверия?</w:t>
            </w:r>
            <w:r w:rsidR="00CC4C63" w:rsidRPr="008E0AFA">
              <w:rPr>
                <w:rStyle w:val="FontStyle51"/>
                <w:sz w:val="24"/>
                <w:szCs w:val="24"/>
                <w:lang w:eastAsia="x-none"/>
              </w:rPr>
              <w:t xml:space="preserve"> </w:t>
            </w:r>
            <w:proofErr w:type="spellStart"/>
            <w:r w:rsidR="00CC4C63" w:rsidRPr="008E0AFA">
              <w:rPr>
                <w:rStyle w:val="FontStyle51"/>
                <w:sz w:val="24"/>
                <w:szCs w:val="24"/>
                <w:lang w:eastAsia="x-none"/>
              </w:rPr>
              <w:t>Фактчекинг</w:t>
            </w:r>
            <w:proofErr w:type="spellEnd"/>
            <w:r w:rsidR="00CC4C63" w:rsidRPr="008E0AFA">
              <w:rPr>
                <w:rStyle w:val="FontStyle51"/>
                <w:sz w:val="24"/>
                <w:szCs w:val="24"/>
                <w:lang w:eastAsia="x-none"/>
              </w:rPr>
              <w:t xml:space="preserve"> как процесс и как методология: </w:t>
            </w:r>
            <w:proofErr w:type="spellStart"/>
            <w:r w:rsidR="00CC4C63" w:rsidRPr="008E0AFA">
              <w:rPr>
                <w:rStyle w:val="FontStyle51"/>
                <w:sz w:val="24"/>
                <w:szCs w:val="24"/>
                <w:lang w:eastAsia="x-none"/>
              </w:rPr>
              <w:t>фактчекинговые</w:t>
            </w:r>
            <w:proofErr w:type="spellEnd"/>
            <w:r w:rsidR="00CC4C63" w:rsidRPr="008E0AFA">
              <w:rPr>
                <w:rStyle w:val="FontStyle51"/>
                <w:sz w:val="24"/>
                <w:szCs w:val="24"/>
                <w:lang w:eastAsia="x-none"/>
              </w:rPr>
              <w:t xml:space="preserve"> </w:t>
            </w:r>
            <w:proofErr w:type="spellStart"/>
            <w:r w:rsidR="00CC4C63" w:rsidRPr="008E0AFA">
              <w:rPr>
                <w:rStyle w:val="FontStyle51"/>
                <w:sz w:val="24"/>
                <w:szCs w:val="24"/>
                <w:lang w:eastAsia="x-none"/>
              </w:rPr>
              <w:t>медиаплатформы</w:t>
            </w:r>
            <w:proofErr w:type="spellEnd"/>
            <w:r w:rsidR="00CC4C63" w:rsidRPr="008E0AFA">
              <w:rPr>
                <w:rStyle w:val="FontStyle51"/>
                <w:sz w:val="24"/>
                <w:szCs w:val="24"/>
                <w:lang w:eastAsia="x-none"/>
              </w:rPr>
              <w:t>. Медиаобразование как тренд (</w:t>
            </w:r>
            <w:proofErr w:type="spellStart"/>
            <w:r w:rsidR="00CC4C63" w:rsidRPr="008E0AFA">
              <w:rPr>
                <w:rStyle w:val="FontStyle51"/>
                <w:sz w:val="24"/>
                <w:szCs w:val="24"/>
                <w:lang w:eastAsia="x-none"/>
              </w:rPr>
              <w:t>акторы</w:t>
            </w:r>
            <w:proofErr w:type="spellEnd"/>
            <w:r w:rsidR="00CC4C63" w:rsidRPr="008E0AFA">
              <w:rPr>
                <w:rStyle w:val="FontStyle51"/>
                <w:sz w:val="24"/>
                <w:szCs w:val="24"/>
                <w:lang w:eastAsia="x-none"/>
              </w:rPr>
              <w:t xml:space="preserve"> и стратегии </w:t>
            </w:r>
            <w:proofErr w:type="spellStart"/>
            <w:r w:rsidR="00CC4C63" w:rsidRPr="008E0AFA">
              <w:rPr>
                <w:rStyle w:val="FontStyle51"/>
                <w:sz w:val="24"/>
                <w:szCs w:val="24"/>
                <w:lang w:eastAsia="x-none"/>
              </w:rPr>
              <w:t>медиапросвещения</w:t>
            </w:r>
            <w:proofErr w:type="spellEnd"/>
            <w:r w:rsidR="00CC4C63" w:rsidRPr="008E0AFA">
              <w:rPr>
                <w:rStyle w:val="FontStyle51"/>
                <w:sz w:val="24"/>
                <w:szCs w:val="24"/>
                <w:lang w:eastAsia="x-none"/>
              </w:rPr>
              <w:t xml:space="preserve">). Чат-боты и искусственный интеллект на службе медиаотрасли: выгоды и угрозы. </w:t>
            </w:r>
          </w:p>
          <w:p w14:paraId="615B5B9B" w14:textId="77777777" w:rsidR="00B02F4B" w:rsidRPr="008E0AFA" w:rsidRDefault="00B02F4B" w:rsidP="00B02F4B">
            <w:pPr>
              <w:pStyle w:val="Style2"/>
              <w:widowControl/>
              <w:spacing w:line="240" w:lineRule="auto"/>
              <w:ind w:left="420" w:firstLine="0"/>
              <w:rPr>
                <w:rStyle w:val="FontStyle51"/>
                <w:sz w:val="24"/>
                <w:szCs w:val="24"/>
                <w:lang w:eastAsia="x-none"/>
              </w:rPr>
            </w:pPr>
          </w:p>
          <w:p w14:paraId="3B0F51D6" w14:textId="77777777" w:rsidR="004C7380" w:rsidRPr="008E0AFA" w:rsidRDefault="004C7380" w:rsidP="004C7380">
            <w:pPr>
              <w:pStyle w:val="a4"/>
              <w:jc w:val="both"/>
              <w:rPr>
                <w:bCs/>
                <w:sz w:val="24"/>
                <w:szCs w:val="24"/>
                <w:lang w:val="ru-RU"/>
              </w:rPr>
            </w:pPr>
            <w:r w:rsidRPr="008E0AFA">
              <w:rPr>
                <w:b/>
                <w:bCs/>
                <w:sz w:val="24"/>
                <w:szCs w:val="24"/>
              </w:rPr>
              <w:t>Рекомендуемые источники из раздела 8:</w:t>
            </w:r>
            <w:r w:rsidRPr="008E0AFA">
              <w:rPr>
                <w:b/>
                <w:bCs/>
                <w:sz w:val="24"/>
                <w:szCs w:val="24"/>
                <w:lang w:val="ru-RU"/>
              </w:rPr>
              <w:t xml:space="preserve"> 2,3</w:t>
            </w:r>
          </w:p>
          <w:p w14:paraId="09466597" w14:textId="55C3433A" w:rsidR="00E62A46" w:rsidRPr="008E0AFA" w:rsidRDefault="004C7380" w:rsidP="004C7380">
            <w:pPr>
              <w:pStyle w:val="a4"/>
              <w:jc w:val="both"/>
              <w:rPr>
                <w:b/>
                <w:bCs/>
                <w:sz w:val="24"/>
                <w:szCs w:val="24"/>
                <w:lang w:val="ru-RU"/>
              </w:rPr>
            </w:pPr>
            <w:r w:rsidRPr="008E0AFA">
              <w:rPr>
                <w:b/>
                <w:bCs/>
                <w:sz w:val="24"/>
                <w:szCs w:val="24"/>
              </w:rPr>
              <w:t>Рекомендуемые источники из раздела 9:</w:t>
            </w:r>
            <w:r w:rsidRPr="008E0AFA">
              <w:rPr>
                <w:b/>
                <w:bCs/>
                <w:sz w:val="24"/>
                <w:szCs w:val="24"/>
                <w:lang w:val="ru-RU"/>
              </w:rPr>
              <w:t xml:space="preserve"> </w:t>
            </w:r>
            <w:r w:rsidRPr="008E0AFA">
              <w:rPr>
                <w:bCs/>
                <w:sz w:val="24"/>
                <w:szCs w:val="24"/>
                <w:lang w:val="ru-RU"/>
              </w:rPr>
              <w:t>все источники</w:t>
            </w:r>
          </w:p>
        </w:tc>
        <w:tc>
          <w:tcPr>
            <w:tcW w:w="2528" w:type="dxa"/>
          </w:tcPr>
          <w:p w14:paraId="6CB4040E" w14:textId="341FA350" w:rsidR="00E62A46" w:rsidRPr="008E0AFA" w:rsidRDefault="00DF1A2B" w:rsidP="00E62A46">
            <w:pPr>
              <w:pStyle w:val="a4"/>
              <w:jc w:val="left"/>
              <w:rPr>
                <w:bCs/>
                <w:sz w:val="24"/>
                <w:szCs w:val="24"/>
                <w:highlight w:val="yellow"/>
              </w:rPr>
            </w:pPr>
            <w:r w:rsidRPr="008E0AFA">
              <w:rPr>
                <w:color w:val="000000"/>
                <w:sz w:val="24"/>
                <w:szCs w:val="24"/>
                <w:lang w:val="ru-RU"/>
              </w:rPr>
              <w:t>Опрос, дискуссия</w:t>
            </w:r>
          </w:p>
        </w:tc>
      </w:tr>
      <w:tr w:rsidR="00E62A46" w:rsidRPr="008E0AFA" w14:paraId="1E1CAD68" w14:textId="77777777" w:rsidTr="008E0AFA">
        <w:tc>
          <w:tcPr>
            <w:tcW w:w="2769" w:type="dxa"/>
          </w:tcPr>
          <w:p w14:paraId="11528C23" w14:textId="34BAC8D2" w:rsidR="00E62A46" w:rsidRPr="008E0AFA" w:rsidRDefault="00B94708" w:rsidP="00E62A46">
            <w:pPr>
              <w:pStyle w:val="Style2"/>
              <w:widowControl/>
              <w:spacing w:line="240" w:lineRule="auto"/>
              <w:ind w:firstLine="0"/>
              <w:jc w:val="left"/>
              <w:rPr>
                <w:color w:val="000000"/>
              </w:rPr>
            </w:pPr>
            <w:r w:rsidRPr="008E0AFA">
              <w:t>5.</w:t>
            </w:r>
            <w:r w:rsidR="008E0AFA" w:rsidRPr="008E0AFA">
              <w:t xml:space="preserve"> </w:t>
            </w:r>
            <w:r w:rsidR="00E62A46" w:rsidRPr="008E0AFA">
              <w:t>Трансформация медийного рынка в условиях цифровизации коммуникации</w:t>
            </w:r>
          </w:p>
        </w:tc>
        <w:tc>
          <w:tcPr>
            <w:tcW w:w="5618" w:type="dxa"/>
          </w:tcPr>
          <w:p w14:paraId="6E30EB3E" w14:textId="1A8BC9AA" w:rsidR="0052185D" w:rsidRPr="008E0AFA" w:rsidRDefault="0052185D" w:rsidP="0052185D">
            <w:pPr>
              <w:shd w:val="clear" w:color="auto" w:fill="FFFFFF"/>
              <w:ind w:left="-47"/>
              <w:jc w:val="both"/>
              <w:textAlignment w:val="baseline"/>
              <w:rPr>
                <w:color w:val="091E42"/>
                <w:shd w:val="clear" w:color="auto" w:fill="FFFFFF"/>
              </w:rPr>
            </w:pPr>
            <w:r w:rsidRPr="008E0AFA">
              <w:rPr>
                <w:bCs/>
              </w:rPr>
              <w:t>Перечень вопросов для подготовки к докладу, опросу и дискуссии</w:t>
            </w:r>
            <w:r w:rsidRPr="008E0AFA">
              <w:rPr>
                <w:color w:val="091E42"/>
                <w:shd w:val="clear" w:color="auto" w:fill="FFFFFF"/>
              </w:rPr>
              <w:t>:</w:t>
            </w:r>
          </w:p>
          <w:p w14:paraId="78B3C2E7" w14:textId="77777777" w:rsidR="00F0219B" w:rsidRPr="008E0AFA" w:rsidRDefault="0052185D" w:rsidP="0052185D">
            <w:pPr>
              <w:jc w:val="both"/>
            </w:pPr>
            <w:r w:rsidRPr="008E0AFA">
              <w:t>1. Анализ и использование в управлении деятельностью СМИ результатов социально-прогностического исследования в сфере коммуникации;</w:t>
            </w:r>
          </w:p>
          <w:p w14:paraId="05F61A0E" w14:textId="77777777" w:rsidR="00F0219B" w:rsidRPr="008E0AFA" w:rsidRDefault="00F0219B" w:rsidP="00F0219B">
            <w:pPr>
              <w:jc w:val="both"/>
            </w:pPr>
            <w:r w:rsidRPr="008E0AFA">
              <w:t>2</w:t>
            </w:r>
            <w:r w:rsidR="0052185D" w:rsidRPr="008E0AFA">
              <w:t>. Что такое постоянные и переменные показатели в процессе существования медиапроекта? Как их использовать в анализе и прогнозировании?</w:t>
            </w:r>
          </w:p>
          <w:p w14:paraId="1261B618" w14:textId="77777777" w:rsidR="00F0219B" w:rsidRPr="008E0AFA" w:rsidRDefault="00F0219B" w:rsidP="00F0219B">
            <w:pPr>
              <w:jc w:val="both"/>
              <w:rPr>
                <w:rFonts w:eastAsiaTheme="minorHAnsi"/>
                <w:shd w:val="clear" w:color="auto" w:fill="FFFFFF"/>
                <w:lang w:eastAsia="en-US"/>
              </w:rPr>
            </w:pPr>
            <w:r w:rsidRPr="008E0AFA">
              <w:t>3</w:t>
            </w:r>
            <w:r w:rsidR="0052185D" w:rsidRPr="008E0AFA">
              <w:t>.</w:t>
            </w:r>
            <w:r w:rsidRPr="008E0AFA">
              <w:t xml:space="preserve"> </w:t>
            </w:r>
            <w:r w:rsidRPr="008E0AFA">
              <w:rPr>
                <w:rFonts w:eastAsiaTheme="minorHAnsi"/>
                <w:shd w:val="clear" w:color="auto" w:fill="FFFFFF"/>
                <w:lang w:eastAsia="en-US"/>
              </w:rPr>
              <w:t xml:space="preserve">Журналистика данных. </w:t>
            </w:r>
          </w:p>
          <w:p w14:paraId="40FE3D61" w14:textId="77777777" w:rsidR="00F0219B" w:rsidRPr="008E0AFA" w:rsidRDefault="00F0219B" w:rsidP="00F0219B">
            <w:pPr>
              <w:jc w:val="both"/>
              <w:rPr>
                <w:rFonts w:eastAsiaTheme="minorHAnsi"/>
                <w:shd w:val="clear" w:color="auto" w:fill="FFFFFF"/>
                <w:lang w:eastAsia="en-US"/>
              </w:rPr>
            </w:pPr>
            <w:r w:rsidRPr="008E0AFA">
              <w:rPr>
                <w:rFonts w:eastAsiaTheme="minorHAnsi"/>
                <w:shd w:val="clear" w:color="auto" w:fill="FFFFFF"/>
                <w:lang w:eastAsia="en-US"/>
              </w:rPr>
              <w:t xml:space="preserve">4.Продвижение медиапроектов в социальных сетях. Новые </w:t>
            </w:r>
            <w:proofErr w:type="spellStart"/>
            <w:r w:rsidRPr="008E0AFA">
              <w:rPr>
                <w:rFonts w:eastAsiaTheme="minorHAnsi"/>
                <w:shd w:val="clear" w:color="auto" w:fill="FFFFFF"/>
                <w:lang w:eastAsia="en-US"/>
              </w:rPr>
              <w:t>медиаплатформы</w:t>
            </w:r>
            <w:proofErr w:type="spellEnd"/>
            <w:r w:rsidRPr="008E0AFA">
              <w:rPr>
                <w:rFonts w:eastAsiaTheme="minorHAnsi"/>
                <w:shd w:val="clear" w:color="auto" w:fill="FFFFFF"/>
                <w:lang w:eastAsia="en-US"/>
              </w:rPr>
              <w:t>: интернет-версия, мобильная платформа, PDA-платформа, E-</w:t>
            </w:r>
            <w:proofErr w:type="spellStart"/>
            <w:r w:rsidRPr="008E0AFA">
              <w:rPr>
                <w:rFonts w:eastAsiaTheme="minorHAnsi"/>
                <w:shd w:val="clear" w:color="auto" w:fill="FFFFFF"/>
                <w:lang w:eastAsia="en-US"/>
              </w:rPr>
              <w:t>paper</w:t>
            </w:r>
            <w:proofErr w:type="spellEnd"/>
            <w:r w:rsidRPr="008E0AFA">
              <w:rPr>
                <w:rFonts w:eastAsiaTheme="minorHAnsi"/>
                <w:shd w:val="clear" w:color="auto" w:fill="FFFFFF"/>
                <w:lang w:eastAsia="en-US"/>
              </w:rPr>
              <w:t xml:space="preserve">-платформа, </w:t>
            </w:r>
            <w:proofErr w:type="spellStart"/>
            <w:r w:rsidRPr="008E0AFA">
              <w:rPr>
                <w:rFonts w:eastAsiaTheme="minorHAnsi"/>
                <w:shd w:val="clear" w:color="auto" w:fill="FFFFFF"/>
                <w:lang w:eastAsia="en-US"/>
              </w:rPr>
              <w:t>Kindle</w:t>
            </w:r>
            <w:proofErr w:type="spellEnd"/>
            <w:r w:rsidRPr="008E0AFA">
              <w:rPr>
                <w:rFonts w:eastAsiaTheme="minorHAnsi"/>
                <w:shd w:val="clear" w:color="auto" w:fill="FFFFFF"/>
                <w:lang w:eastAsia="en-US"/>
              </w:rPr>
              <w:t xml:space="preserve">-платформа, версии для смартфонов и планшетов: </w:t>
            </w:r>
            <w:proofErr w:type="spellStart"/>
            <w:r w:rsidRPr="008E0AFA">
              <w:rPr>
                <w:rFonts w:eastAsiaTheme="minorHAnsi"/>
                <w:shd w:val="clear" w:color="auto" w:fill="FFFFFF"/>
                <w:lang w:eastAsia="en-US"/>
              </w:rPr>
              <w:t>iPhone</w:t>
            </w:r>
            <w:proofErr w:type="spellEnd"/>
            <w:r w:rsidRPr="008E0AFA">
              <w:rPr>
                <w:rFonts w:eastAsiaTheme="minorHAnsi"/>
                <w:shd w:val="clear" w:color="auto" w:fill="FFFFFF"/>
                <w:lang w:eastAsia="en-US"/>
              </w:rPr>
              <w:t xml:space="preserve"> и </w:t>
            </w:r>
            <w:proofErr w:type="spellStart"/>
            <w:r w:rsidRPr="008E0AFA">
              <w:rPr>
                <w:rFonts w:eastAsiaTheme="minorHAnsi"/>
                <w:shd w:val="clear" w:color="auto" w:fill="FFFFFF"/>
                <w:lang w:eastAsia="en-US"/>
              </w:rPr>
              <w:t>iPad</w:t>
            </w:r>
            <w:proofErr w:type="spellEnd"/>
            <w:r w:rsidRPr="008E0AFA">
              <w:rPr>
                <w:rFonts w:eastAsiaTheme="minorHAnsi"/>
                <w:shd w:val="clear" w:color="auto" w:fill="FFFFFF"/>
                <w:lang w:eastAsia="en-US"/>
              </w:rPr>
              <w:t>-платформы (</w:t>
            </w:r>
            <w:proofErr w:type="spellStart"/>
            <w:r w:rsidRPr="008E0AFA">
              <w:rPr>
                <w:rFonts w:eastAsiaTheme="minorHAnsi"/>
                <w:shd w:val="clear" w:color="auto" w:fill="FFFFFF"/>
                <w:lang w:eastAsia="en-US"/>
              </w:rPr>
              <w:t>атакже</w:t>
            </w:r>
            <w:proofErr w:type="spellEnd"/>
            <w:r w:rsidRPr="008E0AFA">
              <w:rPr>
                <w:rFonts w:eastAsiaTheme="minorHAnsi"/>
                <w:shd w:val="clear" w:color="auto" w:fill="FFFFFF"/>
                <w:lang w:eastAsia="en-US"/>
              </w:rPr>
              <w:t xml:space="preserve"> аналогичные для портативных устройств на базе </w:t>
            </w:r>
            <w:proofErr w:type="spellStart"/>
            <w:r w:rsidRPr="008E0AFA">
              <w:rPr>
                <w:rFonts w:eastAsiaTheme="minorHAnsi"/>
                <w:shd w:val="clear" w:color="auto" w:fill="FFFFFF"/>
                <w:lang w:eastAsia="en-US"/>
              </w:rPr>
              <w:t>Android</w:t>
            </w:r>
            <w:proofErr w:type="spellEnd"/>
            <w:r w:rsidRPr="008E0AFA">
              <w:rPr>
                <w:rFonts w:eastAsiaTheme="minorHAnsi"/>
                <w:shd w:val="clear" w:color="auto" w:fill="FFFFFF"/>
                <w:lang w:eastAsia="en-US"/>
              </w:rPr>
              <w:t xml:space="preserve">). </w:t>
            </w:r>
          </w:p>
          <w:p w14:paraId="56D8DED0" w14:textId="77777777" w:rsidR="004C7380" w:rsidRPr="008E0AFA" w:rsidRDefault="004C7380" w:rsidP="004C7380">
            <w:pPr>
              <w:pStyle w:val="a4"/>
              <w:jc w:val="both"/>
              <w:rPr>
                <w:bCs/>
                <w:sz w:val="24"/>
                <w:szCs w:val="24"/>
                <w:lang w:val="ru-RU"/>
              </w:rPr>
            </w:pPr>
            <w:r w:rsidRPr="008E0AFA">
              <w:rPr>
                <w:b/>
                <w:bCs/>
                <w:sz w:val="24"/>
                <w:szCs w:val="24"/>
              </w:rPr>
              <w:t>Рекомендуемые источники из раздела 8:</w:t>
            </w:r>
            <w:r w:rsidRPr="008E0AFA">
              <w:rPr>
                <w:b/>
                <w:bCs/>
                <w:sz w:val="24"/>
                <w:szCs w:val="24"/>
                <w:lang w:val="ru-RU"/>
              </w:rPr>
              <w:t xml:space="preserve"> 4,5</w:t>
            </w:r>
          </w:p>
          <w:p w14:paraId="58E8C04E" w14:textId="77777777" w:rsidR="004C7380" w:rsidRPr="008E0AFA" w:rsidRDefault="004C7380" w:rsidP="004C7380">
            <w:pPr>
              <w:pStyle w:val="a8"/>
              <w:shd w:val="clear" w:color="auto" w:fill="FFFFFF"/>
              <w:ind w:left="0"/>
              <w:jc w:val="both"/>
              <w:textAlignment w:val="baseline"/>
              <w:rPr>
                <w:b/>
                <w:bCs/>
              </w:rPr>
            </w:pPr>
            <w:r w:rsidRPr="008E0AFA">
              <w:rPr>
                <w:b/>
                <w:bCs/>
              </w:rPr>
              <w:t xml:space="preserve">Рекомендуемые источники из раздела 9: </w:t>
            </w:r>
            <w:r w:rsidRPr="008E0AFA">
              <w:rPr>
                <w:bCs/>
              </w:rPr>
              <w:t>все источники</w:t>
            </w:r>
          </w:p>
          <w:p w14:paraId="26D6E366" w14:textId="31B9CCE3" w:rsidR="004C7380" w:rsidRPr="008E0AFA" w:rsidRDefault="004C7380" w:rsidP="00E62A46">
            <w:pPr>
              <w:pStyle w:val="a4"/>
              <w:jc w:val="both"/>
              <w:rPr>
                <w:b/>
                <w:bCs/>
                <w:sz w:val="24"/>
                <w:szCs w:val="24"/>
                <w:lang w:val="ru-RU"/>
              </w:rPr>
            </w:pPr>
          </w:p>
        </w:tc>
        <w:tc>
          <w:tcPr>
            <w:tcW w:w="2528" w:type="dxa"/>
          </w:tcPr>
          <w:p w14:paraId="1CDE7AE0" w14:textId="757CED8C" w:rsidR="00E62A46" w:rsidRPr="008E0AFA" w:rsidRDefault="00B94708" w:rsidP="00E62A46">
            <w:pPr>
              <w:pStyle w:val="a4"/>
              <w:jc w:val="left"/>
              <w:rPr>
                <w:bCs/>
                <w:sz w:val="24"/>
                <w:szCs w:val="24"/>
                <w:highlight w:val="yellow"/>
              </w:rPr>
            </w:pPr>
            <w:r w:rsidRPr="008E0AFA">
              <w:rPr>
                <w:color w:val="000000"/>
                <w:sz w:val="24"/>
                <w:szCs w:val="24"/>
              </w:rPr>
              <w:t>Доклад, анализ кейсов, групповая дискуссия</w:t>
            </w:r>
          </w:p>
        </w:tc>
      </w:tr>
      <w:tr w:rsidR="00E62A46" w:rsidRPr="008E0AFA" w14:paraId="754DB6C1" w14:textId="77777777" w:rsidTr="008E0AFA">
        <w:tc>
          <w:tcPr>
            <w:tcW w:w="2769" w:type="dxa"/>
          </w:tcPr>
          <w:p w14:paraId="03356488" w14:textId="514654C3" w:rsidR="00E62A46" w:rsidRPr="008E0AFA" w:rsidRDefault="00B94708" w:rsidP="00E62A46">
            <w:pPr>
              <w:pStyle w:val="Style2"/>
              <w:widowControl/>
              <w:spacing w:line="240" w:lineRule="auto"/>
              <w:ind w:firstLine="0"/>
              <w:jc w:val="left"/>
              <w:rPr>
                <w:color w:val="000000"/>
              </w:rPr>
            </w:pPr>
            <w:r w:rsidRPr="008E0AFA">
              <w:lastRenderedPageBreak/>
              <w:t>6.</w:t>
            </w:r>
            <w:r w:rsidR="008E0AFA" w:rsidRPr="008E0AFA">
              <w:t xml:space="preserve"> </w:t>
            </w:r>
            <w:r w:rsidR="00E62A46" w:rsidRPr="008E0AFA">
              <w:t>Конвергентные медиа как бизнес-проекты</w:t>
            </w:r>
          </w:p>
        </w:tc>
        <w:tc>
          <w:tcPr>
            <w:tcW w:w="5618" w:type="dxa"/>
          </w:tcPr>
          <w:p w14:paraId="3CE725DF" w14:textId="7A9AE05C" w:rsidR="00AE1E9D" w:rsidRPr="008E0AFA" w:rsidRDefault="00AE1E9D" w:rsidP="00AE1E9D">
            <w:pPr>
              <w:shd w:val="clear" w:color="auto" w:fill="FFFFFF"/>
              <w:ind w:left="-47"/>
              <w:jc w:val="both"/>
              <w:textAlignment w:val="baseline"/>
              <w:rPr>
                <w:color w:val="091E42"/>
                <w:shd w:val="clear" w:color="auto" w:fill="FFFFFF"/>
              </w:rPr>
            </w:pPr>
            <w:r w:rsidRPr="008E0AFA">
              <w:rPr>
                <w:bCs/>
              </w:rPr>
              <w:t>Перечень вопросов для подготовки к опросу и анализу кейсов</w:t>
            </w:r>
            <w:r w:rsidRPr="008E0AFA">
              <w:rPr>
                <w:color w:val="091E42"/>
                <w:shd w:val="clear" w:color="auto" w:fill="FFFFFF"/>
              </w:rPr>
              <w:t>:</w:t>
            </w:r>
          </w:p>
          <w:p w14:paraId="3657571C" w14:textId="77777777" w:rsidR="004C7380" w:rsidRPr="008E0AFA" w:rsidRDefault="004C7380" w:rsidP="004C7380">
            <w:pPr>
              <w:pStyle w:val="a4"/>
              <w:jc w:val="both"/>
              <w:rPr>
                <w:b/>
                <w:bCs/>
                <w:sz w:val="24"/>
                <w:szCs w:val="24"/>
                <w:lang w:val="ru-RU"/>
              </w:rPr>
            </w:pPr>
          </w:p>
          <w:p w14:paraId="298E1262" w14:textId="57D9DCAD" w:rsidR="00F0219B" w:rsidRPr="008E0AFA" w:rsidRDefault="00F0219B" w:rsidP="00F0219B">
            <w:pPr>
              <w:jc w:val="both"/>
              <w:rPr>
                <w:rFonts w:eastAsiaTheme="minorHAnsi"/>
                <w:shd w:val="clear" w:color="auto" w:fill="FFFFFF"/>
                <w:lang w:eastAsia="en-US"/>
              </w:rPr>
            </w:pPr>
            <w:r w:rsidRPr="008E0AFA">
              <w:rPr>
                <w:rFonts w:eastAsiaTheme="minorHAnsi"/>
                <w:shd w:val="clear" w:color="auto" w:fill="FFFFFF"/>
                <w:lang w:eastAsia="en-US"/>
              </w:rPr>
              <w:t xml:space="preserve">1.Создание и </w:t>
            </w:r>
            <w:proofErr w:type="spellStart"/>
            <w:r w:rsidRPr="008E0AFA">
              <w:rPr>
                <w:rFonts w:eastAsiaTheme="minorHAnsi"/>
                <w:shd w:val="clear" w:color="auto" w:fill="FFFFFF"/>
                <w:lang w:eastAsia="en-US"/>
              </w:rPr>
              <w:t>адаптирование</w:t>
            </w:r>
            <w:proofErr w:type="spellEnd"/>
            <w:r w:rsidRPr="008E0AFA">
              <w:rPr>
                <w:rFonts w:eastAsiaTheme="minorHAnsi"/>
                <w:shd w:val="clear" w:color="auto" w:fill="FFFFFF"/>
                <w:lang w:eastAsia="en-US"/>
              </w:rPr>
              <w:t xml:space="preserve"> интернет-текстов для различных </w:t>
            </w:r>
            <w:proofErr w:type="spellStart"/>
            <w:r w:rsidRPr="008E0AFA">
              <w:rPr>
                <w:rFonts w:eastAsiaTheme="minorHAnsi"/>
                <w:shd w:val="clear" w:color="auto" w:fill="FFFFFF"/>
                <w:lang w:eastAsia="en-US"/>
              </w:rPr>
              <w:t>медиаплатформ</w:t>
            </w:r>
            <w:proofErr w:type="spellEnd"/>
            <w:r w:rsidRPr="008E0AFA">
              <w:rPr>
                <w:rFonts w:eastAsiaTheme="minorHAnsi"/>
                <w:shd w:val="clear" w:color="auto" w:fill="FFFFFF"/>
                <w:lang w:eastAsia="en-US"/>
              </w:rPr>
              <w:t xml:space="preserve">. </w:t>
            </w:r>
          </w:p>
          <w:p w14:paraId="250BFC46" w14:textId="77777777" w:rsidR="00F0219B" w:rsidRPr="008E0AFA" w:rsidRDefault="00F0219B" w:rsidP="00F0219B">
            <w:pPr>
              <w:jc w:val="both"/>
              <w:rPr>
                <w:rFonts w:eastAsiaTheme="minorHAnsi"/>
                <w:shd w:val="clear" w:color="auto" w:fill="FFFFFF"/>
                <w:lang w:eastAsia="en-US"/>
              </w:rPr>
            </w:pPr>
            <w:r w:rsidRPr="008E0AFA">
              <w:rPr>
                <w:rFonts w:eastAsiaTheme="minorHAnsi"/>
                <w:shd w:val="clear" w:color="auto" w:fill="FFFFFF"/>
                <w:lang w:eastAsia="en-US"/>
              </w:rPr>
              <w:t xml:space="preserve">2.Проектная работа в интернет-редакциях.  </w:t>
            </w:r>
          </w:p>
          <w:p w14:paraId="6F80AF00" w14:textId="74E58AD5" w:rsidR="00F0219B" w:rsidRPr="008E0AFA" w:rsidRDefault="00F0219B" w:rsidP="00F0219B">
            <w:pPr>
              <w:jc w:val="both"/>
              <w:rPr>
                <w:rFonts w:eastAsiaTheme="minorHAnsi"/>
                <w:shd w:val="clear" w:color="auto" w:fill="FFFFFF"/>
                <w:lang w:eastAsia="en-US"/>
              </w:rPr>
            </w:pPr>
            <w:r w:rsidRPr="008E0AFA">
              <w:rPr>
                <w:rFonts w:eastAsiaTheme="minorHAnsi"/>
                <w:shd w:val="clear" w:color="auto" w:fill="FFFFFF"/>
                <w:lang w:eastAsia="en-US"/>
              </w:rPr>
              <w:t xml:space="preserve">3. Особенности планирования работы в редакциях интернет-вещания для ТВ-, радио и газет.  Специфика работы информационных агентств.  </w:t>
            </w:r>
          </w:p>
          <w:p w14:paraId="780E6F1A" w14:textId="77777777" w:rsidR="00B02F4B" w:rsidRPr="008E0AFA" w:rsidRDefault="00B02F4B" w:rsidP="004C7380">
            <w:pPr>
              <w:pStyle w:val="a4"/>
              <w:jc w:val="both"/>
              <w:rPr>
                <w:b/>
                <w:bCs/>
                <w:sz w:val="24"/>
                <w:szCs w:val="24"/>
              </w:rPr>
            </w:pPr>
          </w:p>
          <w:p w14:paraId="0AB17530" w14:textId="19128F41" w:rsidR="004C7380" w:rsidRPr="008E0AFA" w:rsidRDefault="004C7380" w:rsidP="004C7380">
            <w:pPr>
              <w:pStyle w:val="a4"/>
              <w:jc w:val="both"/>
              <w:rPr>
                <w:bCs/>
                <w:sz w:val="24"/>
                <w:szCs w:val="24"/>
                <w:lang w:val="ru-RU"/>
              </w:rPr>
            </w:pPr>
            <w:r w:rsidRPr="008E0AFA">
              <w:rPr>
                <w:b/>
                <w:bCs/>
                <w:sz w:val="24"/>
                <w:szCs w:val="24"/>
              </w:rPr>
              <w:t>Рекомендуемые источники из раздела 8:</w:t>
            </w:r>
            <w:r w:rsidRPr="008E0AFA">
              <w:rPr>
                <w:b/>
                <w:bCs/>
                <w:sz w:val="24"/>
                <w:szCs w:val="24"/>
                <w:lang w:val="ru-RU"/>
              </w:rPr>
              <w:t xml:space="preserve"> 2,3,4</w:t>
            </w:r>
          </w:p>
          <w:p w14:paraId="325E63CA" w14:textId="54E966D0" w:rsidR="00E62A46" w:rsidRPr="008E0AFA" w:rsidRDefault="004C7380" w:rsidP="004C7380">
            <w:pPr>
              <w:pStyle w:val="a4"/>
              <w:jc w:val="both"/>
              <w:rPr>
                <w:b/>
                <w:bCs/>
                <w:sz w:val="24"/>
                <w:szCs w:val="24"/>
                <w:lang w:val="ru-RU"/>
              </w:rPr>
            </w:pPr>
            <w:r w:rsidRPr="008E0AFA">
              <w:rPr>
                <w:b/>
                <w:bCs/>
                <w:sz w:val="24"/>
                <w:szCs w:val="24"/>
              </w:rPr>
              <w:t>Рекомендуемые источники из раздела 9:</w:t>
            </w:r>
            <w:r w:rsidRPr="008E0AFA">
              <w:rPr>
                <w:b/>
                <w:bCs/>
                <w:sz w:val="24"/>
                <w:szCs w:val="24"/>
                <w:lang w:val="ru-RU"/>
              </w:rPr>
              <w:t xml:space="preserve"> </w:t>
            </w:r>
            <w:r w:rsidRPr="008E0AFA">
              <w:rPr>
                <w:bCs/>
                <w:sz w:val="24"/>
                <w:szCs w:val="24"/>
                <w:lang w:val="ru-RU"/>
              </w:rPr>
              <w:t>все источники</w:t>
            </w:r>
          </w:p>
        </w:tc>
        <w:tc>
          <w:tcPr>
            <w:tcW w:w="2528" w:type="dxa"/>
          </w:tcPr>
          <w:p w14:paraId="6A270091" w14:textId="202A771D" w:rsidR="00E62A46" w:rsidRPr="008E0AFA" w:rsidRDefault="00DF1A2B" w:rsidP="00E62A46">
            <w:pPr>
              <w:pStyle w:val="a4"/>
              <w:jc w:val="left"/>
              <w:rPr>
                <w:bCs/>
                <w:sz w:val="24"/>
                <w:szCs w:val="24"/>
                <w:highlight w:val="yellow"/>
              </w:rPr>
            </w:pPr>
            <w:r w:rsidRPr="008E0AFA">
              <w:rPr>
                <w:color w:val="000000"/>
                <w:sz w:val="24"/>
                <w:szCs w:val="24"/>
                <w:lang w:val="ru-RU"/>
              </w:rPr>
              <w:t xml:space="preserve">Опрос, </w:t>
            </w:r>
            <w:r w:rsidR="00B4007A" w:rsidRPr="008E0AFA">
              <w:rPr>
                <w:color w:val="000000"/>
                <w:sz w:val="24"/>
                <w:szCs w:val="24"/>
              </w:rPr>
              <w:t>Анализ кейсов</w:t>
            </w:r>
          </w:p>
        </w:tc>
      </w:tr>
      <w:tr w:rsidR="00E62A46" w:rsidRPr="008E0AFA" w14:paraId="513483A1" w14:textId="77777777" w:rsidTr="008E0AFA">
        <w:trPr>
          <w:trHeight w:val="1128"/>
        </w:trPr>
        <w:tc>
          <w:tcPr>
            <w:tcW w:w="2769" w:type="dxa"/>
          </w:tcPr>
          <w:p w14:paraId="78894C0C" w14:textId="3E439328" w:rsidR="00E62A46" w:rsidRPr="008E0AFA" w:rsidRDefault="00B94708" w:rsidP="008E0AFA">
            <w:pPr>
              <w:pStyle w:val="Style2"/>
              <w:widowControl/>
              <w:spacing w:line="240" w:lineRule="auto"/>
              <w:ind w:left="33" w:firstLine="0"/>
              <w:rPr>
                <w:rStyle w:val="FontStyle51"/>
                <w:bCs/>
                <w:sz w:val="24"/>
                <w:szCs w:val="24"/>
                <w:lang w:eastAsia="x-none"/>
              </w:rPr>
            </w:pPr>
            <w:r w:rsidRPr="008E0AFA">
              <w:rPr>
                <w:rStyle w:val="FontStyle51"/>
                <w:bCs/>
                <w:sz w:val="24"/>
                <w:szCs w:val="24"/>
                <w:lang w:eastAsia="x-none"/>
              </w:rPr>
              <w:t>7.</w:t>
            </w:r>
            <w:r w:rsidR="008E0AFA" w:rsidRPr="008E0AFA">
              <w:rPr>
                <w:rStyle w:val="FontStyle51"/>
                <w:bCs/>
                <w:sz w:val="24"/>
                <w:szCs w:val="24"/>
                <w:lang w:eastAsia="x-none"/>
              </w:rPr>
              <w:t xml:space="preserve"> </w:t>
            </w:r>
            <w:r w:rsidR="00E62A46" w:rsidRPr="008E0AFA">
              <w:rPr>
                <w:rStyle w:val="FontStyle51"/>
                <w:bCs/>
                <w:sz w:val="24"/>
                <w:szCs w:val="24"/>
                <w:lang w:eastAsia="x-none"/>
              </w:rPr>
              <w:t>Технологический и аудиторный факторы в процессах трансформации медиа</w:t>
            </w:r>
          </w:p>
          <w:p w14:paraId="5F510B31" w14:textId="77777777" w:rsidR="00E62A46" w:rsidRPr="008E0AFA" w:rsidRDefault="00E62A46" w:rsidP="00E62A46">
            <w:pPr>
              <w:pStyle w:val="Style2"/>
              <w:widowControl/>
              <w:spacing w:line="240" w:lineRule="auto"/>
              <w:ind w:firstLine="0"/>
              <w:jc w:val="left"/>
              <w:rPr>
                <w:color w:val="000000"/>
              </w:rPr>
            </w:pPr>
          </w:p>
        </w:tc>
        <w:tc>
          <w:tcPr>
            <w:tcW w:w="5618" w:type="dxa"/>
          </w:tcPr>
          <w:p w14:paraId="229E3551" w14:textId="77777777" w:rsidR="00AE1E9D" w:rsidRPr="008E0AFA" w:rsidRDefault="00AE1E9D" w:rsidP="00AE1E9D">
            <w:pPr>
              <w:shd w:val="clear" w:color="auto" w:fill="FFFFFF"/>
              <w:ind w:left="-47"/>
              <w:jc w:val="both"/>
              <w:textAlignment w:val="baseline"/>
              <w:rPr>
                <w:color w:val="091E42"/>
                <w:shd w:val="clear" w:color="auto" w:fill="FFFFFF"/>
              </w:rPr>
            </w:pPr>
            <w:r w:rsidRPr="008E0AFA">
              <w:rPr>
                <w:bCs/>
              </w:rPr>
              <w:t>Перечень вопросов для подготовки к докладу, опросу и дискуссии</w:t>
            </w:r>
            <w:r w:rsidRPr="008E0AFA">
              <w:rPr>
                <w:color w:val="091E42"/>
                <w:shd w:val="clear" w:color="auto" w:fill="FFFFFF"/>
              </w:rPr>
              <w:t>:</w:t>
            </w:r>
          </w:p>
          <w:p w14:paraId="56EF7E64" w14:textId="77777777" w:rsidR="004C7380" w:rsidRPr="008E0AFA" w:rsidRDefault="004C7380" w:rsidP="004C7380">
            <w:pPr>
              <w:pStyle w:val="a4"/>
              <w:jc w:val="both"/>
              <w:rPr>
                <w:b/>
                <w:bCs/>
                <w:sz w:val="24"/>
                <w:szCs w:val="24"/>
                <w:lang w:val="ru-RU"/>
              </w:rPr>
            </w:pPr>
          </w:p>
          <w:p w14:paraId="64778D89" w14:textId="77777777" w:rsidR="00B02F4B" w:rsidRPr="008E0AFA" w:rsidRDefault="00B02F4B" w:rsidP="008E36F5">
            <w:pPr>
              <w:pStyle w:val="Style2"/>
              <w:widowControl/>
              <w:numPr>
                <w:ilvl w:val="0"/>
                <w:numId w:val="29"/>
              </w:numPr>
              <w:spacing w:line="240" w:lineRule="auto"/>
              <w:ind w:left="378" w:hanging="426"/>
              <w:rPr>
                <w:lang w:val="x-none" w:eastAsia="x-none"/>
              </w:rPr>
            </w:pPr>
            <w:r w:rsidRPr="008E0AFA">
              <w:rPr>
                <w:rFonts w:eastAsiaTheme="minorHAnsi"/>
                <w:shd w:val="clear" w:color="auto" w:fill="FFFFFF"/>
                <w:lang w:eastAsia="en-US"/>
              </w:rPr>
              <w:t xml:space="preserve">Каковы </w:t>
            </w:r>
            <w:proofErr w:type="spellStart"/>
            <w:r w:rsidRPr="008E0AFA">
              <w:rPr>
                <w:rFonts w:eastAsiaTheme="minorHAnsi"/>
                <w:shd w:val="clear" w:color="auto" w:fill="FFFFFF"/>
                <w:lang w:eastAsia="en-US"/>
              </w:rPr>
              <w:t>межпоколенческие</w:t>
            </w:r>
            <w:proofErr w:type="spellEnd"/>
            <w:r w:rsidRPr="008E0AFA">
              <w:rPr>
                <w:rFonts w:eastAsiaTheme="minorHAnsi"/>
                <w:shd w:val="clear" w:color="auto" w:fill="FFFFFF"/>
                <w:lang w:eastAsia="en-US"/>
              </w:rPr>
              <w:t xml:space="preserve"> различия в восприятии информации? Что такое цифровой разрыв поколений и как его преодолеть?</w:t>
            </w:r>
          </w:p>
          <w:p w14:paraId="2CD2152A" w14:textId="77777777" w:rsidR="00B02F4B" w:rsidRPr="008E0AFA" w:rsidRDefault="00B02F4B" w:rsidP="008E36F5">
            <w:pPr>
              <w:pStyle w:val="Style2"/>
              <w:widowControl/>
              <w:numPr>
                <w:ilvl w:val="0"/>
                <w:numId w:val="29"/>
              </w:numPr>
              <w:spacing w:line="240" w:lineRule="auto"/>
              <w:ind w:left="378" w:hanging="426"/>
              <w:rPr>
                <w:lang w:val="x-none" w:eastAsia="x-none"/>
              </w:rPr>
            </w:pPr>
            <w:r w:rsidRPr="008E0AFA">
              <w:rPr>
                <w:rFonts w:eastAsiaTheme="minorHAnsi"/>
                <w:shd w:val="clear" w:color="auto" w:fill="FFFFFF"/>
                <w:lang w:eastAsia="en-US"/>
              </w:rPr>
              <w:t>Паттерны поведения аудитории. Развитие цифровых форматов и платформ. Интерактивные способы взаимодействия с аудиторией.</w:t>
            </w:r>
          </w:p>
          <w:p w14:paraId="3CFA9F0A" w14:textId="77777777" w:rsidR="00B02F4B" w:rsidRPr="008E0AFA" w:rsidRDefault="00B02F4B" w:rsidP="008E36F5">
            <w:pPr>
              <w:pStyle w:val="Style2"/>
              <w:widowControl/>
              <w:numPr>
                <w:ilvl w:val="0"/>
                <w:numId w:val="29"/>
              </w:numPr>
              <w:spacing w:line="240" w:lineRule="auto"/>
              <w:ind w:left="378" w:hanging="426"/>
              <w:rPr>
                <w:lang w:val="x-none" w:eastAsia="x-none"/>
              </w:rPr>
            </w:pPr>
            <w:r w:rsidRPr="008E0AFA">
              <w:rPr>
                <w:rFonts w:eastAsiaTheme="minorHAnsi"/>
                <w:shd w:val="clear" w:color="auto" w:fill="FFFFFF"/>
                <w:lang w:eastAsia="en-US"/>
              </w:rPr>
              <w:t>Как создать цифровое комьюнити. Комьюнити-менеджмент и риск-менеджмент.</w:t>
            </w:r>
          </w:p>
          <w:p w14:paraId="6BBACF4D" w14:textId="77777777" w:rsidR="008E36F5" w:rsidRPr="008E0AFA" w:rsidRDefault="00B02F4B" w:rsidP="008E36F5">
            <w:pPr>
              <w:pStyle w:val="Style2"/>
              <w:widowControl/>
              <w:numPr>
                <w:ilvl w:val="0"/>
                <w:numId w:val="29"/>
              </w:numPr>
              <w:spacing w:line="240" w:lineRule="auto"/>
              <w:ind w:left="378" w:hanging="284"/>
              <w:rPr>
                <w:lang w:val="x-none" w:eastAsia="x-none"/>
              </w:rPr>
            </w:pPr>
            <w:r w:rsidRPr="008E0AFA">
              <w:rPr>
                <w:rFonts w:eastAsiaTheme="minorHAnsi"/>
                <w:shd w:val="clear" w:color="auto" w:fill="FFFFFF"/>
                <w:lang w:eastAsia="en-US"/>
              </w:rPr>
              <w:t xml:space="preserve"> Показатели охвата аудитории, вовлеченности, </w:t>
            </w:r>
            <w:r w:rsidRPr="008E0AFA">
              <w:rPr>
                <w:rFonts w:eastAsiaTheme="minorHAnsi"/>
                <w:shd w:val="clear" w:color="auto" w:fill="FFFFFF"/>
                <w:lang w:val="en-US" w:eastAsia="en-US"/>
              </w:rPr>
              <w:t>engaged</w:t>
            </w:r>
            <w:r w:rsidRPr="008E0AFA">
              <w:rPr>
                <w:rFonts w:eastAsiaTheme="minorHAnsi"/>
                <w:shd w:val="clear" w:color="auto" w:fill="FFFFFF"/>
                <w:lang w:eastAsia="en-US"/>
              </w:rPr>
              <w:t xml:space="preserve"> </w:t>
            </w:r>
            <w:r w:rsidRPr="008E0AFA">
              <w:rPr>
                <w:rFonts w:eastAsiaTheme="minorHAnsi"/>
                <w:shd w:val="clear" w:color="auto" w:fill="FFFFFF"/>
                <w:lang w:val="en-US" w:eastAsia="en-US"/>
              </w:rPr>
              <w:t>time</w:t>
            </w:r>
            <w:r w:rsidRPr="008E0AFA">
              <w:rPr>
                <w:rFonts w:eastAsiaTheme="minorHAnsi"/>
                <w:shd w:val="clear" w:color="auto" w:fill="FFFFFF"/>
                <w:lang w:eastAsia="en-US"/>
              </w:rPr>
              <w:t xml:space="preserve"> (время, проведенное на сайте), глубина </w:t>
            </w:r>
            <w:proofErr w:type="spellStart"/>
            <w:r w:rsidRPr="008E0AFA">
              <w:rPr>
                <w:rFonts w:eastAsiaTheme="minorHAnsi"/>
                <w:shd w:val="clear" w:color="auto" w:fill="FFFFFF"/>
                <w:lang w:eastAsia="en-US"/>
              </w:rPr>
              <w:t>доскрола</w:t>
            </w:r>
            <w:proofErr w:type="spellEnd"/>
            <w:r w:rsidRPr="008E0AFA">
              <w:rPr>
                <w:rFonts w:eastAsiaTheme="minorHAnsi"/>
                <w:shd w:val="clear" w:color="auto" w:fill="FFFFFF"/>
                <w:lang w:eastAsia="en-US"/>
              </w:rPr>
              <w:t>, рециркуляция (переход на другие тексты медиа), частота визитов).</w:t>
            </w:r>
          </w:p>
          <w:p w14:paraId="6D34AFDE" w14:textId="65E3B59A" w:rsidR="00B02F4B" w:rsidRPr="008E0AFA" w:rsidRDefault="00B02F4B" w:rsidP="008E36F5">
            <w:pPr>
              <w:pStyle w:val="Style2"/>
              <w:widowControl/>
              <w:numPr>
                <w:ilvl w:val="0"/>
                <w:numId w:val="29"/>
              </w:numPr>
              <w:spacing w:line="240" w:lineRule="auto"/>
              <w:ind w:left="378" w:hanging="284"/>
              <w:rPr>
                <w:rStyle w:val="FontStyle51"/>
                <w:sz w:val="24"/>
                <w:szCs w:val="24"/>
                <w:lang w:val="x-none" w:eastAsia="x-none"/>
              </w:rPr>
            </w:pPr>
            <w:proofErr w:type="spellStart"/>
            <w:r w:rsidRPr="008E0AFA">
              <w:rPr>
                <w:rStyle w:val="FontStyle51"/>
                <w:sz w:val="24"/>
                <w:szCs w:val="24"/>
                <w:lang w:eastAsia="x-none"/>
              </w:rPr>
              <w:t>Гиперперсонализация</w:t>
            </w:r>
            <w:proofErr w:type="spellEnd"/>
            <w:r w:rsidRPr="008E0AFA">
              <w:rPr>
                <w:rStyle w:val="FontStyle51"/>
                <w:sz w:val="24"/>
                <w:szCs w:val="24"/>
                <w:lang w:eastAsia="x-none"/>
              </w:rPr>
              <w:t xml:space="preserve"> как тренд в развитии медиаотрасли.</w:t>
            </w:r>
          </w:p>
          <w:p w14:paraId="6C377949" w14:textId="77777777" w:rsidR="004C7380" w:rsidRPr="008E0AFA" w:rsidRDefault="004C7380" w:rsidP="004C7380">
            <w:pPr>
              <w:pStyle w:val="a4"/>
              <w:jc w:val="both"/>
              <w:rPr>
                <w:b/>
                <w:bCs/>
                <w:sz w:val="24"/>
                <w:szCs w:val="24"/>
              </w:rPr>
            </w:pPr>
          </w:p>
          <w:p w14:paraId="24AB720F" w14:textId="77777777" w:rsidR="004C7380" w:rsidRPr="008E0AFA" w:rsidRDefault="004C7380" w:rsidP="004C7380">
            <w:pPr>
              <w:pStyle w:val="a4"/>
              <w:jc w:val="both"/>
              <w:rPr>
                <w:b/>
                <w:bCs/>
                <w:sz w:val="24"/>
                <w:szCs w:val="24"/>
              </w:rPr>
            </w:pPr>
          </w:p>
          <w:p w14:paraId="79301310" w14:textId="3136F6EB" w:rsidR="004C7380" w:rsidRPr="008E0AFA" w:rsidRDefault="004C7380" w:rsidP="004C7380">
            <w:pPr>
              <w:pStyle w:val="a4"/>
              <w:jc w:val="both"/>
              <w:rPr>
                <w:b/>
                <w:bCs/>
                <w:sz w:val="24"/>
                <w:szCs w:val="24"/>
                <w:lang w:val="ru-RU"/>
              </w:rPr>
            </w:pPr>
            <w:r w:rsidRPr="008E0AFA">
              <w:rPr>
                <w:b/>
                <w:bCs/>
                <w:sz w:val="24"/>
                <w:szCs w:val="24"/>
              </w:rPr>
              <w:t xml:space="preserve">Рекомендуемые источники из раздела 8: </w:t>
            </w:r>
            <w:r w:rsidRPr="008E0AFA">
              <w:rPr>
                <w:bCs/>
                <w:sz w:val="24"/>
                <w:szCs w:val="24"/>
                <w:lang w:val="ru-RU"/>
              </w:rPr>
              <w:t>1,4,5</w:t>
            </w:r>
          </w:p>
          <w:p w14:paraId="4458442C" w14:textId="77777777" w:rsidR="004C7380" w:rsidRPr="008E0AFA" w:rsidRDefault="004C7380" w:rsidP="004C7380">
            <w:pPr>
              <w:shd w:val="clear" w:color="auto" w:fill="FFFFFF"/>
              <w:spacing w:after="330"/>
              <w:jc w:val="both"/>
              <w:textAlignment w:val="baseline"/>
              <w:rPr>
                <w:rStyle w:val="a7"/>
                <w:rFonts w:eastAsiaTheme="majorEastAsia"/>
                <w:b w:val="0"/>
                <w:bCs w:val="0"/>
                <w:shd w:val="clear" w:color="auto" w:fill="FFFFFF"/>
              </w:rPr>
            </w:pPr>
            <w:r w:rsidRPr="008E0AFA">
              <w:rPr>
                <w:b/>
                <w:bCs/>
              </w:rPr>
              <w:t xml:space="preserve">Рекомендуемые источники из раздела 9: </w:t>
            </w:r>
            <w:r w:rsidRPr="008E0AFA">
              <w:rPr>
                <w:bCs/>
              </w:rPr>
              <w:t>все источники</w:t>
            </w:r>
          </w:p>
          <w:p w14:paraId="43273E5A" w14:textId="77777777" w:rsidR="00E62A46" w:rsidRPr="008E0AFA" w:rsidRDefault="00E62A46" w:rsidP="00E62A46">
            <w:pPr>
              <w:pStyle w:val="a4"/>
              <w:jc w:val="both"/>
              <w:rPr>
                <w:b/>
                <w:bCs/>
                <w:sz w:val="24"/>
                <w:szCs w:val="24"/>
                <w:lang w:val="ru-RU"/>
              </w:rPr>
            </w:pPr>
          </w:p>
        </w:tc>
        <w:tc>
          <w:tcPr>
            <w:tcW w:w="2528" w:type="dxa"/>
          </w:tcPr>
          <w:p w14:paraId="538FDD95" w14:textId="12FE8EE3" w:rsidR="00E62A46" w:rsidRPr="008E0AFA" w:rsidRDefault="00B4007A" w:rsidP="00E62A46">
            <w:pPr>
              <w:pStyle w:val="a4"/>
              <w:jc w:val="left"/>
              <w:rPr>
                <w:bCs/>
                <w:sz w:val="24"/>
                <w:szCs w:val="24"/>
                <w:highlight w:val="yellow"/>
              </w:rPr>
            </w:pPr>
            <w:r w:rsidRPr="008E0AFA">
              <w:rPr>
                <w:sz w:val="24"/>
                <w:szCs w:val="24"/>
              </w:rPr>
              <w:t>Опрос, дискуссия</w:t>
            </w:r>
          </w:p>
        </w:tc>
      </w:tr>
      <w:tr w:rsidR="00E62A46" w:rsidRPr="008E0AFA" w14:paraId="32385479" w14:textId="77777777" w:rsidTr="008E0AFA">
        <w:tc>
          <w:tcPr>
            <w:tcW w:w="2769" w:type="dxa"/>
          </w:tcPr>
          <w:p w14:paraId="1D372F7E" w14:textId="1F453999" w:rsidR="00E62A46" w:rsidRPr="008E0AFA" w:rsidRDefault="00B94708" w:rsidP="008E0AFA">
            <w:pPr>
              <w:pStyle w:val="Style2"/>
              <w:widowControl/>
              <w:spacing w:line="240" w:lineRule="auto"/>
              <w:ind w:firstLine="0"/>
              <w:rPr>
                <w:color w:val="000000"/>
              </w:rPr>
            </w:pPr>
            <w:r w:rsidRPr="008E0AFA">
              <w:rPr>
                <w:rStyle w:val="FontStyle51"/>
                <w:bCs/>
                <w:sz w:val="24"/>
                <w:szCs w:val="24"/>
                <w:lang w:eastAsia="x-none"/>
              </w:rPr>
              <w:t>8.</w:t>
            </w:r>
            <w:r w:rsidR="008E0AFA" w:rsidRPr="008E0AFA">
              <w:rPr>
                <w:rStyle w:val="FontStyle51"/>
                <w:bCs/>
                <w:sz w:val="24"/>
                <w:szCs w:val="24"/>
                <w:lang w:eastAsia="x-none"/>
              </w:rPr>
              <w:t xml:space="preserve"> </w:t>
            </w:r>
            <w:r w:rsidR="00E62A46" w:rsidRPr="008E0AFA">
              <w:rPr>
                <w:rStyle w:val="FontStyle51"/>
                <w:bCs/>
                <w:sz w:val="24"/>
                <w:szCs w:val="24"/>
                <w:lang w:eastAsia="x-none"/>
              </w:rPr>
              <w:t>Анализ данных и прогнозирование в медиа</w:t>
            </w:r>
          </w:p>
        </w:tc>
        <w:tc>
          <w:tcPr>
            <w:tcW w:w="5618" w:type="dxa"/>
          </w:tcPr>
          <w:p w14:paraId="2A701CB3" w14:textId="3D71B0C9" w:rsidR="00AE1E9D" w:rsidRPr="008E0AFA" w:rsidRDefault="00AE1E9D" w:rsidP="00AE1E9D">
            <w:pPr>
              <w:shd w:val="clear" w:color="auto" w:fill="FFFFFF"/>
              <w:ind w:left="-47"/>
              <w:jc w:val="both"/>
              <w:textAlignment w:val="baseline"/>
              <w:rPr>
                <w:color w:val="091E42"/>
                <w:shd w:val="clear" w:color="auto" w:fill="FFFFFF"/>
              </w:rPr>
            </w:pPr>
            <w:r w:rsidRPr="008E0AFA">
              <w:rPr>
                <w:bCs/>
              </w:rPr>
              <w:t>Перечень вопросов для подготовки к опросу и дискуссии</w:t>
            </w:r>
            <w:r w:rsidRPr="008E0AFA">
              <w:rPr>
                <w:color w:val="091E42"/>
                <w:shd w:val="clear" w:color="auto" w:fill="FFFFFF"/>
              </w:rPr>
              <w:t>:</w:t>
            </w:r>
          </w:p>
          <w:p w14:paraId="0C7970C8" w14:textId="77777777" w:rsidR="00AE1E9D" w:rsidRPr="008E0AFA" w:rsidRDefault="00AE1E9D" w:rsidP="00AE1E9D">
            <w:pPr>
              <w:pStyle w:val="Style2"/>
              <w:widowControl/>
              <w:numPr>
                <w:ilvl w:val="0"/>
                <w:numId w:val="30"/>
              </w:numPr>
              <w:spacing w:line="240" w:lineRule="auto"/>
              <w:ind w:left="378" w:hanging="284"/>
              <w:rPr>
                <w:lang w:eastAsia="x-none"/>
              </w:rPr>
            </w:pPr>
            <w:proofErr w:type="spellStart"/>
            <w:r w:rsidRPr="008E0AFA">
              <w:t>Медиадискурсы</w:t>
            </w:r>
            <w:proofErr w:type="spellEnd"/>
            <w:r w:rsidRPr="008E0AFA">
              <w:t xml:space="preserve">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3EC537EA" w14:textId="77777777" w:rsidR="00AE1E9D" w:rsidRPr="008E0AFA" w:rsidRDefault="00AE1E9D" w:rsidP="00AE1E9D">
            <w:pPr>
              <w:pStyle w:val="Style2"/>
              <w:widowControl/>
              <w:numPr>
                <w:ilvl w:val="0"/>
                <w:numId w:val="30"/>
              </w:numPr>
              <w:spacing w:line="240" w:lineRule="auto"/>
              <w:ind w:left="378" w:hanging="284"/>
              <w:rPr>
                <w:lang w:eastAsia="x-none"/>
              </w:rPr>
            </w:pPr>
            <w:r w:rsidRPr="008E0AFA">
              <w:t>Социально-прогностическое исследование: многомерный анализ и интерпретация социологической информации.</w:t>
            </w:r>
          </w:p>
          <w:p w14:paraId="669FFCB2" w14:textId="2EFEE83F" w:rsidR="00AE1E9D" w:rsidRPr="008E0AFA" w:rsidRDefault="00AE1E9D" w:rsidP="00AE1E9D">
            <w:pPr>
              <w:pStyle w:val="Style2"/>
              <w:widowControl/>
              <w:numPr>
                <w:ilvl w:val="0"/>
                <w:numId w:val="30"/>
              </w:numPr>
              <w:spacing w:line="240" w:lineRule="auto"/>
              <w:ind w:left="378" w:hanging="284"/>
              <w:rPr>
                <w:rStyle w:val="FontStyle51"/>
                <w:sz w:val="24"/>
                <w:szCs w:val="24"/>
                <w:lang w:eastAsia="x-none"/>
              </w:rPr>
            </w:pPr>
            <w:r w:rsidRPr="008E0AFA">
              <w:t xml:space="preserve">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Pr="008E0AFA">
              <w:rPr>
                <w:rStyle w:val="FontStyle51"/>
                <w:sz w:val="24"/>
                <w:szCs w:val="24"/>
                <w:lang w:eastAsia="x-none"/>
              </w:rPr>
              <w:t>Рейтинги медиа. Трафик и регионы продвижения медиа.</w:t>
            </w:r>
          </w:p>
          <w:p w14:paraId="2B799E7B" w14:textId="77777777" w:rsidR="004C7380" w:rsidRPr="008E0AFA" w:rsidRDefault="004C7380" w:rsidP="00AE1E9D">
            <w:pPr>
              <w:pStyle w:val="a4"/>
              <w:ind w:left="378" w:hanging="284"/>
              <w:jc w:val="both"/>
              <w:rPr>
                <w:b/>
                <w:bCs/>
                <w:sz w:val="24"/>
                <w:szCs w:val="24"/>
              </w:rPr>
            </w:pPr>
          </w:p>
          <w:p w14:paraId="3B774EA5" w14:textId="5E82A04E" w:rsidR="004C7380" w:rsidRPr="008E0AFA" w:rsidRDefault="004C7380" w:rsidP="004C7380">
            <w:pPr>
              <w:pStyle w:val="a4"/>
              <w:jc w:val="both"/>
              <w:rPr>
                <w:bCs/>
                <w:sz w:val="24"/>
                <w:szCs w:val="24"/>
                <w:lang w:val="ru-RU"/>
              </w:rPr>
            </w:pPr>
            <w:r w:rsidRPr="008E0AFA">
              <w:rPr>
                <w:b/>
                <w:bCs/>
                <w:sz w:val="24"/>
                <w:szCs w:val="24"/>
              </w:rPr>
              <w:lastRenderedPageBreak/>
              <w:t>Рекомендуемые источники из раздела 8:</w:t>
            </w:r>
            <w:r w:rsidRPr="008E0AFA">
              <w:rPr>
                <w:b/>
                <w:bCs/>
                <w:sz w:val="24"/>
                <w:szCs w:val="24"/>
                <w:lang w:val="ru-RU"/>
              </w:rPr>
              <w:t xml:space="preserve"> 2,3</w:t>
            </w:r>
          </w:p>
          <w:p w14:paraId="6925B24A" w14:textId="6B10D59F" w:rsidR="00E62A46" w:rsidRPr="008E0AFA" w:rsidRDefault="004C7380" w:rsidP="004C7380">
            <w:pPr>
              <w:pStyle w:val="a4"/>
              <w:jc w:val="both"/>
              <w:rPr>
                <w:b/>
                <w:bCs/>
                <w:sz w:val="24"/>
                <w:szCs w:val="24"/>
                <w:lang w:val="ru-RU"/>
              </w:rPr>
            </w:pPr>
            <w:r w:rsidRPr="008E0AFA">
              <w:rPr>
                <w:b/>
                <w:bCs/>
                <w:sz w:val="24"/>
                <w:szCs w:val="24"/>
              </w:rPr>
              <w:t>Рекомендуемые источники из раздела 9:</w:t>
            </w:r>
            <w:r w:rsidRPr="008E0AFA">
              <w:rPr>
                <w:b/>
                <w:bCs/>
                <w:sz w:val="24"/>
                <w:szCs w:val="24"/>
                <w:lang w:val="ru-RU"/>
              </w:rPr>
              <w:t xml:space="preserve"> </w:t>
            </w:r>
            <w:r w:rsidRPr="008E0AFA">
              <w:rPr>
                <w:bCs/>
                <w:sz w:val="24"/>
                <w:szCs w:val="24"/>
                <w:lang w:val="ru-RU"/>
              </w:rPr>
              <w:t>все источники</w:t>
            </w:r>
          </w:p>
        </w:tc>
        <w:tc>
          <w:tcPr>
            <w:tcW w:w="2528" w:type="dxa"/>
          </w:tcPr>
          <w:p w14:paraId="66359F97" w14:textId="551083C8" w:rsidR="00E62A46" w:rsidRPr="008E0AFA" w:rsidRDefault="00B94708" w:rsidP="00E62A46">
            <w:pPr>
              <w:pStyle w:val="a4"/>
              <w:jc w:val="left"/>
              <w:rPr>
                <w:bCs/>
                <w:sz w:val="24"/>
                <w:szCs w:val="24"/>
                <w:highlight w:val="yellow"/>
                <w:lang w:val="ru-RU"/>
              </w:rPr>
            </w:pPr>
            <w:r w:rsidRPr="008E0AFA">
              <w:rPr>
                <w:color w:val="000000"/>
                <w:sz w:val="24"/>
                <w:szCs w:val="24"/>
              </w:rPr>
              <w:lastRenderedPageBreak/>
              <w:t>Опрос, анализ кейсов, групповая дискуссия</w:t>
            </w:r>
          </w:p>
        </w:tc>
      </w:tr>
    </w:tbl>
    <w:p w14:paraId="0BAD8949" w14:textId="77777777" w:rsidR="00294F7B" w:rsidRDefault="00294F7B" w:rsidP="00833035">
      <w:pPr>
        <w:jc w:val="both"/>
        <w:rPr>
          <w:b/>
          <w:bCs/>
          <w:sz w:val="28"/>
          <w:szCs w:val="28"/>
        </w:rPr>
      </w:pPr>
    </w:p>
    <w:p w14:paraId="1B78664D"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74F954F6" w14:textId="77777777" w:rsidR="00140FD5" w:rsidRDefault="00140FD5" w:rsidP="00833035">
      <w:pPr>
        <w:jc w:val="both"/>
        <w:rPr>
          <w:b/>
          <w:sz w:val="28"/>
          <w:szCs w:val="28"/>
        </w:rPr>
      </w:pPr>
    </w:p>
    <w:p w14:paraId="1C3D5C07"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7900395A" w14:textId="77777777" w:rsidR="00833035" w:rsidRPr="00BC6151" w:rsidRDefault="00833035" w:rsidP="00833035">
      <w:pPr>
        <w:jc w:val="right"/>
        <w:rPr>
          <w:szCs w:val="28"/>
        </w:rPr>
      </w:pPr>
      <w:r>
        <w:rPr>
          <w:sz w:val="28"/>
          <w:szCs w:val="28"/>
        </w:rPr>
        <w:t xml:space="preserve">                                                                                                                    </w:t>
      </w:r>
      <w:r w:rsidRPr="00BC6151">
        <w:rPr>
          <w:szCs w:val="28"/>
        </w:rPr>
        <w:t xml:space="preserve">Таблица </w:t>
      </w:r>
      <w:r>
        <w:rPr>
          <w:szCs w:val="28"/>
        </w:rPr>
        <w:t>4</w:t>
      </w: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7"/>
        <w:gridCol w:w="4509"/>
        <w:gridCol w:w="3602"/>
      </w:tblGrid>
      <w:tr w:rsidR="00EC1EE0" w14:paraId="12240177" w14:textId="77777777" w:rsidTr="008E0AFA">
        <w:tc>
          <w:tcPr>
            <w:tcW w:w="2947" w:type="dxa"/>
          </w:tcPr>
          <w:p w14:paraId="18A53679" w14:textId="77777777" w:rsidR="00833035" w:rsidRPr="008E0AFA" w:rsidRDefault="00833035" w:rsidP="00CB7E80">
            <w:pPr>
              <w:jc w:val="both"/>
            </w:pPr>
            <w:r w:rsidRPr="008E0AFA">
              <w:rPr>
                <w:b/>
              </w:rPr>
              <w:t>Наименование тем (разделов) дисциплины</w:t>
            </w:r>
          </w:p>
        </w:tc>
        <w:tc>
          <w:tcPr>
            <w:tcW w:w="4509" w:type="dxa"/>
          </w:tcPr>
          <w:p w14:paraId="15276E57" w14:textId="77777777" w:rsidR="00833035" w:rsidRPr="008E0AFA" w:rsidRDefault="00833035" w:rsidP="00FB59A2">
            <w:r w:rsidRPr="008E0AFA">
              <w:rPr>
                <w:b/>
              </w:rPr>
              <w:t>Перечень вопросов, отводимых на самостоятельное освоение</w:t>
            </w:r>
          </w:p>
        </w:tc>
        <w:tc>
          <w:tcPr>
            <w:tcW w:w="3602" w:type="dxa"/>
          </w:tcPr>
          <w:p w14:paraId="24C0C3CB" w14:textId="77777777" w:rsidR="00833035" w:rsidRPr="008E0AFA" w:rsidRDefault="00833035" w:rsidP="00AD7281">
            <w:pPr>
              <w:jc w:val="both"/>
            </w:pPr>
            <w:r w:rsidRPr="008E0AFA">
              <w:rPr>
                <w:b/>
              </w:rPr>
              <w:t>Формы внеаудиторной самостоятельной работы</w:t>
            </w:r>
          </w:p>
        </w:tc>
      </w:tr>
      <w:tr w:rsidR="00EC1EE0" w:rsidRPr="00BC2A46" w14:paraId="52BC4AE9" w14:textId="77777777" w:rsidTr="008E0AFA">
        <w:tc>
          <w:tcPr>
            <w:tcW w:w="2947" w:type="dxa"/>
          </w:tcPr>
          <w:p w14:paraId="1C84699B" w14:textId="77777777" w:rsidR="009D1C87" w:rsidRPr="008E0AFA" w:rsidRDefault="00081E33" w:rsidP="008E0AFA">
            <w:pPr>
              <w:pStyle w:val="Style2"/>
              <w:widowControl/>
              <w:spacing w:line="240" w:lineRule="auto"/>
              <w:ind w:firstLine="0"/>
              <w:rPr>
                <w:bCs/>
              </w:rPr>
            </w:pPr>
            <w:r w:rsidRPr="008E0AFA">
              <w:rPr>
                <w:color w:val="000000"/>
              </w:rPr>
              <w:t xml:space="preserve">Тема 1. </w:t>
            </w:r>
            <w:r w:rsidR="009D1C87" w:rsidRPr="008E0AFA">
              <w:rPr>
                <w:bCs/>
              </w:rPr>
              <w:t>Становление, содержательные особенности и направления современного социального прогнозирования развития медиа</w:t>
            </w:r>
          </w:p>
          <w:p w14:paraId="0A58E6FC" w14:textId="590918FA" w:rsidR="00081E33" w:rsidRPr="008E0AFA" w:rsidRDefault="00081E33" w:rsidP="008E0AFA">
            <w:pPr>
              <w:rPr>
                <w:color w:val="000000"/>
              </w:rPr>
            </w:pPr>
          </w:p>
        </w:tc>
        <w:tc>
          <w:tcPr>
            <w:tcW w:w="4509" w:type="dxa"/>
          </w:tcPr>
          <w:p w14:paraId="621C1250" w14:textId="77777777" w:rsidR="00CC4C63" w:rsidRPr="008E0AFA" w:rsidRDefault="00CC4C63" w:rsidP="00081E33">
            <w:pPr>
              <w:pStyle w:val="Style2"/>
              <w:widowControl/>
              <w:spacing w:line="240" w:lineRule="auto"/>
              <w:ind w:firstLine="0"/>
            </w:pPr>
            <w:r w:rsidRPr="008E0AFA">
              <w:t xml:space="preserve">1.Описание научно-исследовательских компонентов: -а) социального прогнозирования; -б) социального проектирования. </w:t>
            </w:r>
          </w:p>
          <w:p w14:paraId="454CD574" w14:textId="77777777" w:rsidR="00CC4C63" w:rsidRPr="008E0AFA" w:rsidRDefault="00CC4C63" w:rsidP="00CC4C63">
            <w:pPr>
              <w:pStyle w:val="Style2"/>
              <w:widowControl/>
              <w:spacing w:line="240" w:lineRule="auto"/>
              <w:ind w:firstLine="0"/>
            </w:pPr>
            <w:r w:rsidRPr="008E0AFA">
              <w:t xml:space="preserve">2. Социальное прогнозирование и проектирование в аспекте реализации исследовательского мониторинга общественного мнения. </w:t>
            </w:r>
          </w:p>
          <w:p w14:paraId="59098A23" w14:textId="362BB1B2" w:rsidR="00081E33" w:rsidRPr="008E0AFA" w:rsidRDefault="00CC4C63" w:rsidP="00CC4C63">
            <w:pPr>
              <w:pStyle w:val="Style2"/>
              <w:widowControl/>
              <w:spacing w:line="240" w:lineRule="auto"/>
              <w:ind w:firstLine="0"/>
              <w:rPr>
                <w:highlight w:val="yellow"/>
              </w:rPr>
            </w:pPr>
            <w:r w:rsidRPr="008E0AFA">
              <w:t xml:space="preserve">4. </w:t>
            </w:r>
            <w:r w:rsidR="00CB78CA" w:rsidRPr="008E0AFA">
              <w:t xml:space="preserve">Обзор публикаций по теме прогнозирования развития </w:t>
            </w:r>
            <w:proofErr w:type="spellStart"/>
            <w:r w:rsidR="00CB78CA" w:rsidRPr="008E0AFA">
              <w:t>медиасферы</w:t>
            </w:r>
            <w:proofErr w:type="spellEnd"/>
            <w:r w:rsidR="00CB78CA" w:rsidRPr="008E0AFA">
              <w:t xml:space="preserve"> на сайтах </w:t>
            </w:r>
            <w:proofErr w:type="spellStart"/>
            <w:r w:rsidR="00CB78CA" w:rsidRPr="008E0AFA">
              <w:t>Нетология</w:t>
            </w:r>
            <w:proofErr w:type="spellEnd"/>
            <w:r w:rsidR="00CB78CA" w:rsidRPr="008E0AFA">
              <w:t xml:space="preserve"> (</w:t>
            </w:r>
            <w:hyperlink r:id="rId9" w:history="1">
              <w:r w:rsidR="00CB78CA" w:rsidRPr="008E0AFA">
                <w:rPr>
                  <w:rStyle w:val="ad"/>
                </w:rPr>
                <w:t>https://netology.ru/blog/05-2019-mediaplanirovaniya-v-kontekstnoy-reklame</w:t>
              </w:r>
            </w:hyperlink>
            <w:r w:rsidR="00CB78CA" w:rsidRPr="008E0AFA">
              <w:t xml:space="preserve">) и </w:t>
            </w:r>
            <w:proofErr w:type="spellStart"/>
            <w:r w:rsidR="00CB78CA" w:rsidRPr="008E0AFA">
              <w:rPr>
                <w:lang w:val="en-US"/>
              </w:rPr>
              <w:t>Sostav</w:t>
            </w:r>
            <w:proofErr w:type="spellEnd"/>
            <w:r w:rsidR="00CB78CA" w:rsidRPr="008E0AFA">
              <w:t>.</w:t>
            </w:r>
            <w:proofErr w:type="spellStart"/>
            <w:r w:rsidR="00CB78CA" w:rsidRPr="008E0AFA">
              <w:rPr>
                <w:lang w:val="en-US"/>
              </w:rPr>
              <w:t>ru</w:t>
            </w:r>
            <w:proofErr w:type="spellEnd"/>
            <w:r w:rsidR="00CB78CA" w:rsidRPr="008E0AFA">
              <w:t>;</w:t>
            </w:r>
          </w:p>
        </w:tc>
        <w:tc>
          <w:tcPr>
            <w:tcW w:w="3602" w:type="dxa"/>
          </w:tcPr>
          <w:p w14:paraId="6B3B1701" w14:textId="77777777" w:rsidR="00796633" w:rsidRPr="008E0AFA" w:rsidRDefault="00796633" w:rsidP="00796633">
            <w:pPr>
              <w:jc w:val="both"/>
            </w:pPr>
            <w:r w:rsidRPr="008E0AFA">
              <w:t xml:space="preserve">- работа с учебной, научной и справочной литературой; </w:t>
            </w:r>
          </w:p>
          <w:p w14:paraId="54EE6445" w14:textId="77777777" w:rsidR="00796633" w:rsidRPr="008E0AFA" w:rsidRDefault="00796633" w:rsidP="00796633">
            <w:pPr>
              <w:jc w:val="both"/>
            </w:pPr>
            <w:r w:rsidRPr="008E0AFA">
              <w:t>- подготовка докладов по теме;</w:t>
            </w:r>
          </w:p>
          <w:p w14:paraId="58897BEA" w14:textId="77777777" w:rsidR="00796633" w:rsidRPr="008E0AFA" w:rsidRDefault="00796633" w:rsidP="00796633">
            <w:pPr>
              <w:jc w:val="both"/>
            </w:pPr>
            <w:r w:rsidRPr="008E0AFA">
              <w:t>- подготовка к контрольной работе;</w:t>
            </w:r>
          </w:p>
          <w:p w14:paraId="495AF95F" w14:textId="77777777" w:rsidR="00796633" w:rsidRPr="008E0AFA" w:rsidRDefault="00796633" w:rsidP="00796633">
            <w:pPr>
              <w:rPr>
                <w:highlight w:val="yellow"/>
              </w:rPr>
            </w:pPr>
            <w:r w:rsidRPr="008E0AFA">
              <w:t>- поиск информации в сети Интернет по заданной теме</w:t>
            </w:r>
            <w:r w:rsidRPr="008E0AFA">
              <w:rPr>
                <w:highlight w:val="yellow"/>
              </w:rPr>
              <w:t xml:space="preserve"> </w:t>
            </w:r>
          </w:p>
          <w:p w14:paraId="5C3B736F" w14:textId="77777777" w:rsidR="00796633" w:rsidRPr="008E0AFA" w:rsidRDefault="00796633" w:rsidP="00796633">
            <w:pPr>
              <w:jc w:val="both"/>
            </w:pPr>
            <w:r w:rsidRPr="008E0AFA">
              <w:t xml:space="preserve">- работа с учебной, научной и справочной литературой; </w:t>
            </w:r>
          </w:p>
          <w:p w14:paraId="6FC843AF" w14:textId="77777777" w:rsidR="00796633" w:rsidRPr="008E0AFA" w:rsidRDefault="00796633" w:rsidP="00796633">
            <w:pPr>
              <w:jc w:val="both"/>
            </w:pPr>
            <w:r w:rsidRPr="008E0AFA">
              <w:t>- подготовка докладов по теме;</w:t>
            </w:r>
          </w:p>
          <w:p w14:paraId="70D99306" w14:textId="77777777" w:rsidR="00796633" w:rsidRPr="008E0AFA" w:rsidRDefault="00796633" w:rsidP="00796633">
            <w:pPr>
              <w:jc w:val="both"/>
            </w:pPr>
            <w:r w:rsidRPr="008E0AFA">
              <w:t>- подготовка к контрольной работе;</w:t>
            </w:r>
          </w:p>
          <w:p w14:paraId="56C16F20" w14:textId="77777777" w:rsidR="00796633" w:rsidRPr="008E0AFA" w:rsidRDefault="00796633" w:rsidP="00796633">
            <w:pPr>
              <w:jc w:val="both"/>
            </w:pPr>
            <w:r w:rsidRPr="008E0AFA">
              <w:t>- поиск информации в сети Интернет по заданной теме;</w:t>
            </w:r>
          </w:p>
          <w:p w14:paraId="0995CBE8" w14:textId="5A66D59D" w:rsidR="00081E33" w:rsidRPr="008E0AFA" w:rsidRDefault="00796633" w:rsidP="008E0AFA">
            <w:pPr>
              <w:jc w:val="both"/>
            </w:pPr>
            <w:r w:rsidRPr="008E0AFA">
              <w:t xml:space="preserve">-  Знакомство с отраслевым докладом </w:t>
            </w:r>
            <w:proofErr w:type="spellStart"/>
            <w:r w:rsidRPr="008E0AFA">
              <w:t>Минцифры</w:t>
            </w:r>
            <w:proofErr w:type="spellEnd"/>
            <w:r w:rsidRPr="008E0AFA">
              <w:t xml:space="preserve"> за последние 3 года, выявление трансформации медиаотрасли</w:t>
            </w:r>
          </w:p>
        </w:tc>
      </w:tr>
      <w:tr w:rsidR="00EC1EE0" w:rsidRPr="00BC2A46" w14:paraId="46475F57" w14:textId="77777777" w:rsidTr="008E0AFA">
        <w:tc>
          <w:tcPr>
            <w:tcW w:w="2947" w:type="dxa"/>
          </w:tcPr>
          <w:p w14:paraId="1C92BF5D" w14:textId="31BB737E" w:rsidR="00081E33" w:rsidRPr="008E0AFA" w:rsidRDefault="00081E33" w:rsidP="008E0AFA">
            <w:pPr>
              <w:pStyle w:val="Style2"/>
              <w:widowControl/>
              <w:spacing w:line="240" w:lineRule="auto"/>
              <w:ind w:firstLine="0"/>
              <w:jc w:val="left"/>
              <w:rPr>
                <w:color w:val="000000"/>
              </w:rPr>
            </w:pPr>
            <w:r w:rsidRPr="008E0AFA">
              <w:rPr>
                <w:color w:val="000000"/>
              </w:rPr>
              <w:t>Тема 2.</w:t>
            </w:r>
            <w:r w:rsidR="009D1C87" w:rsidRPr="008E0AFA">
              <w:rPr>
                <w:bCs/>
              </w:rPr>
              <w:t xml:space="preserve"> Методика анализа и стратегического планирования в медиаиндустрии</w:t>
            </w:r>
          </w:p>
        </w:tc>
        <w:tc>
          <w:tcPr>
            <w:tcW w:w="4509" w:type="dxa"/>
          </w:tcPr>
          <w:p w14:paraId="64927F27" w14:textId="77777777" w:rsidR="00CC4C63" w:rsidRPr="008E0AFA" w:rsidRDefault="00CC4C63" w:rsidP="00CC4C63">
            <w:pPr>
              <w:pStyle w:val="a8"/>
              <w:numPr>
                <w:ilvl w:val="0"/>
                <w:numId w:val="23"/>
              </w:numPr>
              <w:ind w:left="73" w:hanging="73"/>
              <w:jc w:val="both"/>
              <w:rPr>
                <w:b/>
                <w:color w:val="000000"/>
              </w:rPr>
            </w:pPr>
            <w:r w:rsidRPr="008E0AFA">
              <w:t xml:space="preserve">Цели, задачи использования данных социально-прогностического исследования в практической медиа-управленческой работе. </w:t>
            </w:r>
          </w:p>
          <w:p w14:paraId="0BF589BB" w14:textId="77777777" w:rsidR="00CC4C63" w:rsidRPr="008E0AFA" w:rsidRDefault="00CC4C63" w:rsidP="00CC4C63">
            <w:pPr>
              <w:pStyle w:val="a8"/>
              <w:numPr>
                <w:ilvl w:val="0"/>
                <w:numId w:val="23"/>
              </w:numPr>
              <w:ind w:left="73" w:hanging="73"/>
              <w:jc w:val="both"/>
              <w:rPr>
                <w:b/>
                <w:color w:val="000000"/>
              </w:rPr>
            </w:pPr>
            <w:r w:rsidRPr="008E0AFA">
              <w:t xml:space="preserve"> Функции применения результатов социально-прогностических исследований в СМИ-менеджменте.</w:t>
            </w:r>
          </w:p>
          <w:p w14:paraId="0D5DC5A9" w14:textId="77777777" w:rsidR="00CC4C63" w:rsidRPr="008E0AFA" w:rsidRDefault="00CC4C63" w:rsidP="00CC4C63">
            <w:pPr>
              <w:pStyle w:val="a8"/>
              <w:numPr>
                <w:ilvl w:val="0"/>
                <w:numId w:val="23"/>
              </w:numPr>
              <w:ind w:left="73" w:hanging="73"/>
              <w:jc w:val="both"/>
              <w:rPr>
                <w:b/>
                <w:color w:val="000000"/>
              </w:rPr>
            </w:pPr>
            <w:r w:rsidRPr="008E0AFA">
              <w:t xml:space="preserve"> Информационно-аналитическая направленность использования данных социально-прогностического изучения актуальной проблематики Социума в процессе управления деятельностью прессы.</w:t>
            </w:r>
          </w:p>
          <w:p w14:paraId="44C409C8" w14:textId="237FAFD3" w:rsidR="00CC4C63" w:rsidRPr="008E0AFA" w:rsidRDefault="00DF1A2B" w:rsidP="008E0AFA">
            <w:pPr>
              <w:pStyle w:val="a8"/>
              <w:numPr>
                <w:ilvl w:val="0"/>
                <w:numId w:val="23"/>
              </w:numPr>
              <w:ind w:left="73" w:hanging="73"/>
              <w:jc w:val="both"/>
              <w:rPr>
                <w:color w:val="000000"/>
              </w:rPr>
            </w:pPr>
            <w:r w:rsidRPr="008E0AFA">
              <w:rPr>
                <w:bCs/>
                <w:color w:val="000000"/>
              </w:rPr>
              <w:t>Сравнительный анализ бизнес-модели регионального и глобального медиа</w:t>
            </w:r>
          </w:p>
        </w:tc>
        <w:tc>
          <w:tcPr>
            <w:tcW w:w="3602" w:type="dxa"/>
          </w:tcPr>
          <w:p w14:paraId="6B46AAA9" w14:textId="77777777" w:rsidR="00796633" w:rsidRPr="008E0AFA" w:rsidRDefault="00796633" w:rsidP="00796633">
            <w:pPr>
              <w:jc w:val="both"/>
            </w:pPr>
            <w:r w:rsidRPr="008E0AFA">
              <w:t xml:space="preserve">- работа с учебной, научной и справочной литературой; </w:t>
            </w:r>
          </w:p>
          <w:p w14:paraId="629934C3" w14:textId="77777777" w:rsidR="00796633" w:rsidRPr="008E0AFA" w:rsidRDefault="00796633" w:rsidP="00796633">
            <w:pPr>
              <w:jc w:val="both"/>
            </w:pPr>
            <w:r w:rsidRPr="008E0AFA">
              <w:t>- подготовка к контрольной работе;</w:t>
            </w:r>
          </w:p>
          <w:p w14:paraId="2A89FC26" w14:textId="77777777" w:rsidR="00796633" w:rsidRPr="008E0AFA" w:rsidRDefault="00796633" w:rsidP="00796633">
            <w:pPr>
              <w:rPr>
                <w:highlight w:val="yellow"/>
              </w:rPr>
            </w:pPr>
            <w:r w:rsidRPr="008E0AFA">
              <w:t>- поиск информации в сети Интернет по заданной теме</w:t>
            </w:r>
            <w:r w:rsidRPr="008E0AFA">
              <w:rPr>
                <w:highlight w:val="yellow"/>
              </w:rPr>
              <w:t xml:space="preserve"> </w:t>
            </w:r>
          </w:p>
          <w:p w14:paraId="2FB823EF" w14:textId="77777777" w:rsidR="00081E33" w:rsidRPr="008E0AFA" w:rsidRDefault="00081E33" w:rsidP="00081E33">
            <w:pPr>
              <w:jc w:val="both"/>
              <w:rPr>
                <w:highlight w:val="yellow"/>
              </w:rPr>
            </w:pPr>
          </w:p>
        </w:tc>
      </w:tr>
      <w:tr w:rsidR="00EC1EE0" w:rsidRPr="00BC2A46" w14:paraId="65AC5C0C" w14:textId="77777777" w:rsidTr="008E0AFA">
        <w:tc>
          <w:tcPr>
            <w:tcW w:w="2947" w:type="dxa"/>
          </w:tcPr>
          <w:p w14:paraId="3B216C70" w14:textId="137A7EE1" w:rsidR="00081E33" w:rsidRPr="008E0AFA" w:rsidRDefault="00081E33" w:rsidP="008E0AFA">
            <w:pPr>
              <w:pStyle w:val="Style2"/>
              <w:widowControl/>
              <w:spacing w:line="240" w:lineRule="auto"/>
              <w:ind w:firstLine="0"/>
              <w:jc w:val="left"/>
              <w:rPr>
                <w:color w:val="000000"/>
              </w:rPr>
            </w:pPr>
            <w:r w:rsidRPr="008E0AFA">
              <w:rPr>
                <w:color w:val="000000"/>
              </w:rPr>
              <w:t>Тема 3.</w:t>
            </w:r>
            <w:r w:rsidR="00796633" w:rsidRPr="008E0AFA">
              <w:rPr>
                <w:color w:val="000000"/>
              </w:rPr>
              <w:t xml:space="preserve"> </w:t>
            </w:r>
            <w:r w:rsidR="009D1C87" w:rsidRPr="008E0AFA">
              <w:rPr>
                <w:bCs/>
              </w:rPr>
              <w:t>Оценка рисков в создании и реализации медиапроекта</w:t>
            </w:r>
          </w:p>
        </w:tc>
        <w:tc>
          <w:tcPr>
            <w:tcW w:w="4509" w:type="dxa"/>
          </w:tcPr>
          <w:p w14:paraId="1EE26F77" w14:textId="3D15CD28" w:rsidR="006553E0" w:rsidRPr="008E0AFA" w:rsidRDefault="00CC4C63" w:rsidP="006553E0">
            <w:pPr>
              <w:pStyle w:val="Style2"/>
              <w:widowControl/>
              <w:numPr>
                <w:ilvl w:val="0"/>
                <w:numId w:val="24"/>
              </w:numPr>
              <w:spacing w:line="240" w:lineRule="auto"/>
              <w:ind w:left="214" w:hanging="214"/>
              <w:rPr>
                <w:color w:val="000000"/>
              </w:rPr>
            </w:pPr>
            <w:r w:rsidRPr="008E0AFA">
              <w:rPr>
                <w:color w:val="000000"/>
              </w:rPr>
              <w:t>Проведение экспертного интервью</w:t>
            </w:r>
            <w:r w:rsidR="006553E0" w:rsidRPr="008E0AFA">
              <w:rPr>
                <w:color w:val="000000"/>
              </w:rPr>
              <w:t xml:space="preserve"> с представителями медиа-менеджмента по предотвращению рисков на пути реализации медиапроекта;</w:t>
            </w:r>
          </w:p>
          <w:p w14:paraId="0C49EABE" w14:textId="023724FE" w:rsidR="006553E0" w:rsidRPr="008E0AFA" w:rsidRDefault="006553E0" w:rsidP="006553E0">
            <w:pPr>
              <w:pStyle w:val="Style2"/>
              <w:widowControl/>
              <w:numPr>
                <w:ilvl w:val="0"/>
                <w:numId w:val="24"/>
              </w:numPr>
              <w:spacing w:line="240" w:lineRule="auto"/>
              <w:ind w:left="214" w:hanging="214"/>
              <w:rPr>
                <w:color w:val="000000"/>
              </w:rPr>
            </w:pPr>
            <w:r w:rsidRPr="008E0AFA">
              <w:rPr>
                <w:color w:val="000000"/>
              </w:rPr>
              <w:lastRenderedPageBreak/>
              <w:t>Обзор публикаций по риск-менеджменту и выявление рисков, характерных для медиаотрасли.</w:t>
            </w:r>
          </w:p>
        </w:tc>
        <w:tc>
          <w:tcPr>
            <w:tcW w:w="3602" w:type="dxa"/>
          </w:tcPr>
          <w:p w14:paraId="0D36E5C9" w14:textId="77777777" w:rsidR="00796633" w:rsidRPr="008E0AFA" w:rsidRDefault="00796633" w:rsidP="00796633">
            <w:pPr>
              <w:jc w:val="both"/>
            </w:pPr>
            <w:r w:rsidRPr="008E0AFA">
              <w:lastRenderedPageBreak/>
              <w:t xml:space="preserve">- работа с учебной, научной и справочной литературой; </w:t>
            </w:r>
          </w:p>
          <w:p w14:paraId="17CB47E3" w14:textId="77777777" w:rsidR="00796633" w:rsidRPr="008E0AFA" w:rsidRDefault="00796633" w:rsidP="00796633">
            <w:pPr>
              <w:jc w:val="both"/>
            </w:pPr>
            <w:r w:rsidRPr="008E0AFA">
              <w:t>- подготовка к контрольной работе;</w:t>
            </w:r>
          </w:p>
          <w:p w14:paraId="6C91990B" w14:textId="77777777" w:rsidR="00796633" w:rsidRPr="008E0AFA" w:rsidRDefault="00796633" w:rsidP="00796633">
            <w:pPr>
              <w:rPr>
                <w:highlight w:val="yellow"/>
              </w:rPr>
            </w:pPr>
            <w:r w:rsidRPr="008E0AFA">
              <w:t>- поиск информации в сети Интернет по заданной теме</w:t>
            </w:r>
            <w:r w:rsidRPr="008E0AFA">
              <w:rPr>
                <w:highlight w:val="yellow"/>
              </w:rPr>
              <w:t xml:space="preserve"> </w:t>
            </w:r>
          </w:p>
          <w:p w14:paraId="0ABF3DA3" w14:textId="77777777" w:rsidR="00081E33" w:rsidRPr="008E0AFA" w:rsidRDefault="00081E33" w:rsidP="00081E33">
            <w:pPr>
              <w:jc w:val="both"/>
              <w:rPr>
                <w:highlight w:val="yellow"/>
              </w:rPr>
            </w:pPr>
          </w:p>
        </w:tc>
      </w:tr>
      <w:tr w:rsidR="00EC1EE0" w:rsidRPr="00BC2A46" w14:paraId="5B162C62" w14:textId="77777777" w:rsidTr="008E0AFA">
        <w:tc>
          <w:tcPr>
            <w:tcW w:w="2947" w:type="dxa"/>
          </w:tcPr>
          <w:p w14:paraId="061DE7C9" w14:textId="1C36CAE9" w:rsidR="00796633" w:rsidRPr="008E0AFA" w:rsidRDefault="009D1C87" w:rsidP="008E0AFA">
            <w:pPr>
              <w:pStyle w:val="Style2"/>
              <w:widowControl/>
              <w:spacing w:line="240" w:lineRule="auto"/>
              <w:ind w:firstLine="0"/>
              <w:jc w:val="left"/>
              <w:rPr>
                <w:color w:val="000000"/>
              </w:rPr>
            </w:pPr>
            <w:r w:rsidRPr="008E0AFA">
              <w:rPr>
                <w:color w:val="000000"/>
              </w:rPr>
              <w:lastRenderedPageBreak/>
              <w:t>Тема 4.</w:t>
            </w:r>
            <w:r w:rsidRPr="008E0AFA">
              <w:rPr>
                <w:rStyle w:val="FontStyle51"/>
                <w:bCs/>
                <w:sz w:val="24"/>
                <w:szCs w:val="24"/>
                <w:lang w:eastAsia="x-none"/>
              </w:rPr>
              <w:t xml:space="preserve"> Современные медиатренды и глобальные стратегии в отрасли</w:t>
            </w:r>
          </w:p>
        </w:tc>
        <w:tc>
          <w:tcPr>
            <w:tcW w:w="4509" w:type="dxa"/>
          </w:tcPr>
          <w:p w14:paraId="13D0FBA2" w14:textId="77777777" w:rsidR="00796633" w:rsidRPr="008E0AFA" w:rsidRDefault="00EC1EE0" w:rsidP="00725B46">
            <w:pPr>
              <w:pStyle w:val="Style2"/>
              <w:widowControl/>
              <w:spacing w:line="240" w:lineRule="auto"/>
              <w:ind w:firstLine="214"/>
            </w:pPr>
            <w:r w:rsidRPr="008E0AFA">
              <w:t xml:space="preserve">1.Сущность концепции технологического прогнозирования в современных СМИ: аспект </w:t>
            </w:r>
            <w:proofErr w:type="spellStart"/>
            <w:r w:rsidRPr="008E0AFA">
              <w:t>общецивилизационной</w:t>
            </w:r>
            <w:proofErr w:type="spellEnd"/>
            <w:r w:rsidRPr="008E0AFA">
              <w:t xml:space="preserve"> глобализации и информатизации.</w:t>
            </w:r>
          </w:p>
          <w:p w14:paraId="4451B986" w14:textId="2878A582" w:rsidR="00EC1EE0" w:rsidRPr="008E0AFA" w:rsidRDefault="00EC1EE0" w:rsidP="00725B46">
            <w:pPr>
              <w:pStyle w:val="Style2"/>
              <w:widowControl/>
              <w:spacing w:line="240" w:lineRule="auto"/>
              <w:ind w:firstLine="214"/>
              <w:rPr>
                <w:color w:val="000000"/>
              </w:rPr>
            </w:pPr>
            <w:r w:rsidRPr="008E0AFA">
              <w:t xml:space="preserve">2. Построение исходной прогностической модели и модели прогнозного фона: медиа-аспект реформирования России в конце ХХ – начале ХХI </w:t>
            </w:r>
            <w:proofErr w:type="spellStart"/>
            <w:r w:rsidRPr="008E0AFA">
              <w:t>в.в</w:t>
            </w:r>
            <w:proofErr w:type="spellEnd"/>
            <w:r w:rsidRPr="008E0AFA">
              <w:t>.</w:t>
            </w:r>
          </w:p>
        </w:tc>
        <w:tc>
          <w:tcPr>
            <w:tcW w:w="3602" w:type="dxa"/>
          </w:tcPr>
          <w:p w14:paraId="28A92313" w14:textId="77777777" w:rsidR="00796633" w:rsidRPr="008E0AFA" w:rsidRDefault="00796633" w:rsidP="00796633">
            <w:pPr>
              <w:jc w:val="both"/>
            </w:pPr>
            <w:r w:rsidRPr="008E0AFA">
              <w:t xml:space="preserve">- работа с учебной, научной и справочной литературой; </w:t>
            </w:r>
          </w:p>
          <w:p w14:paraId="28E75DFF" w14:textId="77777777" w:rsidR="00796633" w:rsidRPr="008E0AFA" w:rsidRDefault="00796633" w:rsidP="00796633">
            <w:pPr>
              <w:jc w:val="both"/>
            </w:pPr>
            <w:r w:rsidRPr="008E0AFA">
              <w:t>- подготовка к контрольной работе;</w:t>
            </w:r>
          </w:p>
          <w:p w14:paraId="4F0DC432" w14:textId="77777777" w:rsidR="00796633" w:rsidRPr="008E0AFA" w:rsidRDefault="00796633" w:rsidP="00796633">
            <w:pPr>
              <w:rPr>
                <w:highlight w:val="yellow"/>
              </w:rPr>
            </w:pPr>
            <w:r w:rsidRPr="008E0AFA">
              <w:t>- поиск информации в сети Интернет по заданной теме</w:t>
            </w:r>
            <w:r w:rsidRPr="008E0AFA">
              <w:rPr>
                <w:highlight w:val="yellow"/>
              </w:rPr>
              <w:t xml:space="preserve"> </w:t>
            </w:r>
          </w:p>
          <w:p w14:paraId="0E4729AB" w14:textId="77777777" w:rsidR="00796633" w:rsidRPr="008E0AFA" w:rsidRDefault="00796633" w:rsidP="00081E33">
            <w:pPr>
              <w:jc w:val="both"/>
              <w:rPr>
                <w:highlight w:val="yellow"/>
              </w:rPr>
            </w:pPr>
          </w:p>
        </w:tc>
      </w:tr>
      <w:tr w:rsidR="00EC1EE0" w:rsidRPr="00BC2A46" w14:paraId="3E037D1A" w14:textId="77777777" w:rsidTr="008E0AFA">
        <w:tc>
          <w:tcPr>
            <w:tcW w:w="2947" w:type="dxa"/>
          </w:tcPr>
          <w:p w14:paraId="6D7AB133" w14:textId="26E57A41" w:rsidR="00796633" w:rsidRPr="008E0AFA" w:rsidRDefault="009D1C87" w:rsidP="008E0AFA">
            <w:pPr>
              <w:pStyle w:val="Style2"/>
              <w:widowControl/>
              <w:spacing w:line="240" w:lineRule="auto"/>
              <w:ind w:firstLine="0"/>
              <w:jc w:val="left"/>
              <w:rPr>
                <w:color w:val="000000"/>
              </w:rPr>
            </w:pPr>
            <w:r w:rsidRPr="008E0AFA">
              <w:rPr>
                <w:color w:val="000000"/>
              </w:rPr>
              <w:t xml:space="preserve">Тема 5. </w:t>
            </w:r>
            <w:r w:rsidRPr="008E0AFA">
              <w:t>Трансформация медийного рынка в условиях цифровизации коммуникации</w:t>
            </w:r>
          </w:p>
        </w:tc>
        <w:tc>
          <w:tcPr>
            <w:tcW w:w="4509" w:type="dxa"/>
          </w:tcPr>
          <w:p w14:paraId="2AD2B118" w14:textId="1D3446EC" w:rsidR="00EC1EE0" w:rsidRPr="008E0AFA" w:rsidRDefault="00EC1EE0" w:rsidP="00725B46">
            <w:pPr>
              <w:spacing w:after="160" w:line="259" w:lineRule="auto"/>
              <w:ind w:firstLine="214"/>
              <w:contextualSpacing/>
              <w:jc w:val="both"/>
            </w:pPr>
            <w:r w:rsidRPr="008E0AFA">
              <w:t xml:space="preserve">1.Поисковый прогноз: медиа-аспект трансформации медиа-рынка России в условиях глобализации. </w:t>
            </w:r>
          </w:p>
          <w:p w14:paraId="2EDDF832" w14:textId="765F09DB" w:rsidR="00EC1EE0" w:rsidRPr="008E0AFA" w:rsidRDefault="00EC1EE0" w:rsidP="00725B46">
            <w:pPr>
              <w:spacing w:after="160" w:line="259" w:lineRule="auto"/>
              <w:ind w:firstLine="214"/>
              <w:contextualSpacing/>
              <w:jc w:val="both"/>
            </w:pPr>
            <w:r w:rsidRPr="008E0AFA">
              <w:t>2. Нормативный прогноз: медиа-аспект цифровизации коммуникации.</w:t>
            </w:r>
          </w:p>
          <w:p w14:paraId="16ECF0AF" w14:textId="77777777" w:rsidR="00796633" w:rsidRPr="008E0AFA" w:rsidRDefault="00796633" w:rsidP="00725B46">
            <w:pPr>
              <w:pStyle w:val="Style2"/>
              <w:widowControl/>
              <w:spacing w:line="240" w:lineRule="auto"/>
              <w:ind w:firstLine="214"/>
              <w:rPr>
                <w:color w:val="000000"/>
              </w:rPr>
            </w:pPr>
          </w:p>
        </w:tc>
        <w:tc>
          <w:tcPr>
            <w:tcW w:w="3602" w:type="dxa"/>
          </w:tcPr>
          <w:p w14:paraId="5E2C93B8" w14:textId="77777777" w:rsidR="00796633" w:rsidRPr="008E0AFA" w:rsidRDefault="00796633" w:rsidP="00796633">
            <w:pPr>
              <w:jc w:val="both"/>
            </w:pPr>
            <w:r w:rsidRPr="008E0AFA">
              <w:t xml:space="preserve">- работа с учебной, научной и справочной литературой; </w:t>
            </w:r>
          </w:p>
          <w:p w14:paraId="6F2BE6B6" w14:textId="77777777" w:rsidR="00796633" w:rsidRPr="008E0AFA" w:rsidRDefault="00796633" w:rsidP="00796633">
            <w:pPr>
              <w:jc w:val="both"/>
            </w:pPr>
            <w:r w:rsidRPr="008E0AFA">
              <w:t>- подготовка докладов по теме;</w:t>
            </w:r>
          </w:p>
          <w:p w14:paraId="023ED167" w14:textId="77777777" w:rsidR="00796633" w:rsidRPr="008E0AFA" w:rsidRDefault="00796633" w:rsidP="00796633">
            <w:pPr>
              <w:jc w:val="both"/>
            </w:pPr>
            <w:r w:rsidRPr="008E0AFA">
              <w:t>- подготовка к контрольной работе;</w:t>
            </w:r>
          </w:p>
          <w:p w14:paraId="1ADA267E" w14:textId="1C57E67E" w:rsidR="00796633" w:rsidRPr="008E0AFA" w:rsidRDefault="00796633" w:rsidP="008E0AFA">
            <w:pPr>
              <w:rPr>
                <w:highlight w:val="yellow"/>
              </w:rPr>
            </w:pPr>
            <w:r w:rsidRPr="008E0AFA">
              <w:t>- поиск информации в сети Интернет по заданной теме</w:t>
            </w:r>
            <w:r w:rsidRPr="008E0AFA">
              <w:rPr>
                <w:highlight w:val="yellow"/>
              </w:rPr>
              <w:t xml:space="preserve"> </w:t>
            </w:r>
          </w:p>
        </w:tc>
      </w:tr>
      <w:tr w:rsidR="00EC1EE0" w:rsidRPr="00BC2A46" w14:paraId="758AD638" w14:textId="77777777" w:rsidTr="008E0AFA">
        <w:tc>
          <w:tcPr>
            <w:tcW w:w="2947" w:type="dxa"/>
          </w:tcPr>
          <w:p w14:paraId="14C95454" w14:textId="2DB3FB07" w:rsidR="00796633" w:rsidRPr="008E0AFA" w:rsidRDefault="009D1C87" w:rsidP="008E0AFA">
            <w:pPr>
              <w:pStyle w:val="Style2"/>
              <w:widowControl/>
              <w:spacing w:line="240" w:lineRule="auto"/>
              <w:ind w:firstLine="0"/>
              <w:jc w:val="left"/>
              <w:rPr>
                <w:color w:val="000000"/>
              </w:rPr>
            </w:pPr>
            <w:r w:rsidRPr="008E0AFA">
              <w:rPr>
                <w:color w:val="000000"/>
              </w:rPr>
              <w:t xml:space="preserve">Тема 6. </w:t>
            </w:r>
            <w:r w:rsidRPr="008E0AFA">
              <w:t>Конвергентные медиа как бизнес-проекты</w:t>
            </w:r>
          </w:p>
        </w:tc>
        <w:tc>
          <w:tcPr>
            <w:tcW w:w="4509" w:type="dxa"/>
          </w:tcPr>
          <w:p w14:paraId="14BF23E5" w14:textId="60E5238F" w:rsidR="00796633" w:rsidRPr="008E0AFA" w:rsidRDefault="00993DB4" w:rsidP="00993DB4">
            <w:pPr>
              <w:pStyle w:val="Style2"/>
              <w:widowControl/>
              <w:numPr>
                <w:ilvl w:val="0"/>
                <w:numId w:val="27"/>
              </w:numPr>
              <w:spacing w:line="240" w:lineRule="auto"/>
              <w:ind w:left="356" w:hanging="356"/>
              <w:rPr>
                <w:color w:val="000000"/>
              </w:rPr>
            </w:pPr>
            <w:r w:rsidRPr="008E0AFA">
              <w:rPr>
                <w:color w:val="000000"/>
              </w:rPr>
              <w:t xml:space="preserve">Цифровая платформа </w:t>
            </w:r>
            <w:proofErr w:type="spellStart"/>
            <w:r w:rsidRPr="008E0AFA">
              <w:rPr>
                <w:color w:val="000000"/>
                <w:lang w:val="en-US"/>
              </w:rPr>
              <w:t>Pressfeed</w:t>
            </w:r>
            <w:proofErr w:type="spellEnd"/>
            <w:r w:rsidRPr="008E0AFA">
              <w:rPr>
                <w:color w:val="000000"/>
              </w:rPr>
              <w:t>.</w:t>
            </w:r>
            <w:proofErr w:type="spellStart"/>
            <w:r w:rsidRPr="008E0AFA">
              <w:rPr>
                <w:color w:val="000000"/>
                <w:lang w:val="en-US"/>
              </w:rPr>
              <w:t>ru</w:t>
            </w:r>
            <w:proofErr w:type="spellEnd"/>
            <w:r w:rsidRPr="008E0AFA">
              <w:rPr>
                <w:color w:val="000000"/>
              </w:rPr>
              <w:t>: регистрация на ней и экспертная работа на ней;</w:t>
            </w:r>
          </w:p>
          <w:p w14:paraId="0AB4E1ED" w14:textId="1BADAA39" w:rsidR="00993DB4" w:rsidRPr="008E0AFA" w:rsidRDefault="00993DB4" w:rsidP="00993DB4">
            <w:pPr>
              <w:pStyle w:val="Style2"/>
              <w:widowControl/>
              <w:numPr>
                <w:ilvl w:val="0"/>
                <w:numId w:val="27"/>
              </w:numPr>
              <w:spacing w:line="240" w:lineRule="auto"/>
              <w:ind w:left="356" w:hanging="356"/>
              <w:rPr>
                <w:color w:val="000000"/>
              </w:rPr>
            </w:pPr>
            <w:r w:rsidRPr="008E0AFA">
              <w:rPr>
                <w:color w:val="000000"/>
              </w:rPr>
              <w:t xml:space="preserve">Анализ и прогноз развития успешных и неуспешных краудфандинговых проектов на платформе </w:t>
            </w:r>
            <w:proofErr w:type="spellStart"/>
            <w:r w:rsidRPr="008E0AFA">
              <w:rPr>
                <w:color w:val="000000"/>
                <w:lang w:val="en-US"/>
              </w:rPr>
              <w:t>Planeta</w:t>
            </w:r>
            <w:proofErr w:type="spellEnd"/>
            <w:r w:rsidRPr="008E0AFA">
              <w:rPr>
                <w:color w:val="000000"/>
              </w:rPr>
              <w:t>.</w:t>
            </w:r>
            <w:proofErr w:type="spellStart"/>
            <w:r w:rsidRPr="008E0AFA">
              <w:rPr>
                <w:color w:val="000000"/>
                <w:lang w:val="en-US"/>
              </w:rPr>
              <w:t>ru</w:t>
            </w:r>
            <w:proofErr w:type="spellEnd"/>
          </w:p>
        </w:tc>
        <w:tc>
          <w:tcPr>
            <w:tcW w:w="3602" w:type="dxa"/>
          </w:tcPr>
          <w:p w14:paraId="325DA986" w14:textId="77777777" w:rsidR="00796633" w:rsidRPr="008E0AFA" w:rsidRDefault="00796633" w:rsidP="00796633">
            <w:pPr>
              <w:jc w:val="both"/>
            </w:pPr>
            <w:r w:rsidRPr="008E0AFA">
              <w:t xml:space="preserve">- работа с учебной, научной и справочной литературой; </w:t>
            </w:r>
          </w:p>
          <w:p w14:paraId="4E3D504C" w14:textId="77777777" w:rsidR="00796633" w:rsidRPr="008E0AFA" w:rsidRDefault="00796633" w:rsidP="00796633">
            <w:pPr>
              <w:jc w:val="both"/>
            </w:pPr>
            <w:r w:rsidRPr="008E0AFA">
              <w:t>- подготовка докладов по теме;</w:t>
            </w:r>
          </w:p>
          <w:p w14:paraId="213E4C8D" w14:textId="77777777" w:rsidR="00796633" w:rsidRPr="008E0AFA" w:rsidRDefault="00796633" w:rsidP="00796633">
            <w:pPr>
              <w:jc w:val="both"/>
            </w:pPr>
            <w:r w:rsidRPr="008E0AFA">
              <w:t>- подготовка к контрольной работе;</w:t>
            </w:r>
          </w:p>
          <w:p w14:paraId="584BF88B" w14:textId="4185320A" w:rsidR="00796633" w:rsidRPr="008E0AFA" w:rsidRDefault="00796633" w:rsidP="008E0AFA">
            <w:pPr>
              <w:rPr>
                <w:highlight w:val="yellow"/>
              </w:rPr>
            </w:pPr>
            <w:r w:rsidRPr="008E0AFA">
              <w:t>- поиск информации в сети Интернет по заданной теме</w:t>
            </w:r>
            <w:r w:rsidRPr="008E0AFA">
              <w:rPr>
                <w:highlight w:val="yellow"/>
              </w:rPr>
              <w:t xml:space="preserve"> </w:t>
            </w:r>
          </w:p>
        </w:tc>
      </w:tr>
      <w:tr w:rsidR="00EC1EE0" w:rsidRPr="00BC2A46" w14:paraId="7C4EB5F8" w14:textId="77777777" w:rsidTr="008E0AFA">
        <w:tc>
          <w:tcPr>
            <w:tcW w:w="2947" w:type="dxa"/>
          </w:tcPr>
          <w:p w14:paraId="5499A993" w14:textId="1A1C83FE" w:rsidR="009D1C87" w:rsidRPr="008E0AFA" w:rsidRDefault="009D1C87" w:rsidP="008E0AFA">
            <w:pPr>
              <w:pStyle w:val="Style2"/>
              <w:widowControl/>
              <w:spacing w:line="240" w:lineRule="auto"/>
              <w:ind w:firstLine="0"/>
              <w:rPr>
                <w:rStyle w:val="FontStyle51"/>
                <w:bCs/>
                <w:sz w:val="24"/>
                <w:szCs w:val="24"/>
                <w:lang w:eastAsia="x-none"/>
              </w:rPr>
            </w:pPr>
            <w:r w:rsidRPr="008E0AFA">
              <w:rPr>
                <w:color w:val="000000"/>
              </w:rPr>
              <w:t>Тема 7.</w:t>
            </w:r>
            <w:r w:rsidRPr="008E0AFA">
              <w:rPr>
                <w:rStyle w:val="FontStyle51"/>
                <w:bCs/>
                <w:sz w:val="24"/>
                <w:szCs w:val="24"/>
                <w:lang w:eastAsia="x-none"/>
              </w:rPr>
              <w:t xml:space="preserve"> Технологический и аудиторный факторы в процессах трансформации медиа</w:t>
            </w:r>
          </w:p>
          <w:p w14:paraId="4BEC02EB" w14:textId="260B49D7" w:rsidR="00796633" w:rsidRPr="008E0AFA" w:rsidRDefault="00796633" w:rsidP="008E0AFA">
            <w:pPr>
              <w:pStyle w:val="Style2"/>
              <w:widowControl/>
              <w:spacing w:line="240" w:lineRule="auto"/>
              <w:ind w:firstLine="0"/>
              <w:jc w:val="left"/>
              <w:rPr>
                <w:color w:val="000000"/>
              </w:rPr>
            </w:pPr>
          </w:p>
        </w:tc>
        <w:tc>
          <w:tcPr>
            <w:tcW w:w="4509" w:type="dxa"/>
          </w:tcPr>
          <w:p w14:paraId="4E54FD34" w14:textId="77777777" w:rsidR="00EC1EE0" w:rsidRPr="008E0AFA" w:rsidRDefault="00EC1EE0" w:rsidP="00EC1EE0">
            <w:pPr>
              <w:pStyle w:val="Style2"/>
              <w:widowControl/>
              <w:numPr>
                <w:ilvl w:val="0"/>
                <w:numId w:val="25"/>
              </w:numPr>
              <w:spacing w:line="240" w:lineRule="auto"/>
              <w:ind w:left="356" w:hanging="356"/>
              <w:rPr>
                <w:color w:val="000000"/>
              </w:rPr>
            </w:pPr>
            <w:r w:rsidRPr="008E0AFA">
              <w:rPr>
                <w:color w:val="000000"/>
              </w:rPr>
              <w:t xml:space="preserve">Пути преодоления кризиса доверия современных СМИ: проекты </w:t>
            </w:r>
            <w:proofErr w:type="spellStart"/>
            <w:r w:rsidRPr="008E0AFA">
              <w:rPr>
                <w:color w:val="000000"/>
              </w:rPr>
              <w:t>фактчекинга</w:t>
            </w:r>
            <w:proofErr w:type="spellEnd"/>
            <w:r w:rsidRPr="008E0AFA">
              <w:rPr>
                <w:color w:val="000000"/>
              </w:rPr>
              <w:t xml:space="preserve"> и </w:t>
            </w:r>
            <w:proofErr w:type="spellStart"/>
            <w:r w:rsidRPr="008E0AFA">
              <w:rPr>
                <w:color w:val="000000"/>
              </w:rPr>
              <w:t>медиаобразовательные</w:t>
            </w:r>
            <w:proofErr w:type="spellEnd"/>
            <w:r w:rsidRPr="008E0AFA">
              <w:rPr>
                <w:color w:val="000000"/>
              </w:rPr>
              <w:t xml:space="preserve"> траектории общества;</w:t>
            </w:r>
          </w:p>
          <w:p w14:paraId="3838C332" w14:textId="52B03E5B" w:rsidR="00EC1EE0" w:rsidRPr="008E0AFA" w:rsidRDefault="00EC1EE0" w:rsidP="00EC1EE0">
            <w:pPr>
              <w:pStyle w:val="Style2"/>
              <w:widowControl/>
              <w:numPr>
                <w:ilvl w:val="0"/>
                <w:numId w:val="25"/>
              </w:numPr>
              <w:spacing w:line="240" w:lineRule="auto"/>
              <w:ind w:left="356" w:hanging="356"/>
              <w:rPr>
                <w:color w:val="000000"/>
              </w:rPr>
            </w:pPr>
            <w:r w:rsidRPr="008E0AFA">
              <w:rPr>
                <w:color w:val="000000"/>
              </w:rPr>
              <w:t xml:space="preserve">Риски использования ИИ в </w:t>
            </w:r>
            <w:proofErr w:type="spellStart"/>
            <w:r w:rsidRPr="008E0AFA">
              <w:rPr>
                <w:color w:val="000000"/>
              </w:rPr>
              <w:t>медиасфере</w:t>
            </w:r>
            <w:proofErr w:type="spellEnd"/>
            <w:r w:rsidRPr="008E0AFA">
              <w:rPr>
                <w:color w:val="000000"/>
              </w:rPr>
              <w:t>.</w:t>
            </w:r>
          </w:p>
        </w:tc>
        <w:tc>
          <w:tcPr>
            <w:tcW w:w="3602" w:type="dxa"/>
          </w:tcPr>
          <w:p w14:paraId="4B6D4C7A" w14:textId="77777777" w:rsidR="00796633" w:rsidRPr="008E0AFA" w:rsidRDefault="00796633" w:rsidP="00796633">
            <w:pPr>
              <w:jc w:val="both"/>
            </w:pPr>
            <w:r w:rsidRPr="008E0AFA">
              <w:t xml:space="preserve">- работа с учебной, научной и справочной литературой; </w:t>
            </w:r>
          </w:p>
          <w:p w14:paraId="35B39607" w14:textId="77777777" w:rsidR="00796633" w:rsidRPr="008E0AFA" w:rsidRDefault="00796633" w:rsidP="00796633">
            <w:pPr>
              <w:jc w:val="both"/>
            </w:pPr>
            <w:r w:rsidRPr="008E0AFA">
              <w:t>- подготовка к контрольной работе;</w:t>
            </w:r>
          </w:p>
          <w:p w14:paraId="74A51620" w14:textId="0AEB9CA1" w:rsidR="00796633" w:rsidRPr="008E0AFA" w:rsidRDefault="00796633" w:rsidP="008E0AFA">
            <w:pPr>
              <w:rPr>
                <w:highlight w:val="yellow"/>
              </w:rPr>
            </w:pPr>
            <w:r w:rsidRPr="008E0AFA">
              <w:t>- поиск информации в сети Интернет по заданной теме</w:t>
            </w:r>
            <w:r w:rsidR="008E0AFA">
              <w:rPr>
                <w:highlight w:val="yellow"/>
              </w:rPr>
              <w:t xml:space="preserve"> </w:t>
            </w:r>
          </w:p>
        </w:tc>
      </w:tr>
      <w:tr w:rsidR="00EC1EE0" w:rsidRPr="00BC2A46" w14:paraId="4CA8A1A1" w14:textId="77777777" w:rsidTr="008E0AFA">
        <w:tc>
          <w:tcPr>
            <w:tcW w:w="2947" w:type="dxa"/>
          </w:tcPr>
          <w:p w14:paraId="6CBE5A28" w14:textId="40C6051B" w:rsidR="00796633" w:rsidRPr="008E0AFA" w:rsidRDefault="009D1C87" w:rsidP="008E0AFA">
            <w:pPr>
              <w:pStyle w:val="Style2"/>
              <w:widowControl/>
              <w:spacing w:line="240" w:lineRule="auto"/>
              <w:ind w:firstLine="0"/>
              <w:jc w:val="left"/>
              <w:rPr>
                <w:color w:val="000000"/>
              </w:rPr>
            </w:pPr>
            <w:r w:rsidRPr="008E0AFA">
              <w:rPr>
                <w:color w:val="000000"/>
              </w:rPr>
              <w:t xml:space="preserve">Тема 8. </w:t>
            </w:r>
            <w:r w:rsidRPr="008E0AFA">
              <w:rPr>
                <w:rStyle w:val="FontStyle51"/>
                <w:bCs/>
                <w:sz w:val="24"/>
                <w:szCs w:val="24"/>
                <w:lang w:eastAsia="x-none"/>
              </w:rPr>
              <w:t>Анализ данных и прогнозирование в медиа</w:t>
            </w:r>
          </w:p>
        </w:tc>
        <w:tc>
          <w:tcPr>
            <w:tcW w:w="4509" w:type="dxa"/>
          </w:tcPr>
          <w:p w14:paraId="468E84CC" w14:textId="311DC28D" w:rsidR="00993DB4" w:rsidRPr="008E0AFA" w:rsidRDefault="00993DB4" w:rsidP="00993DB4">
            <w:pPr>
              <w:pStyle w:val="a8"/>
              <w:numPr>
                <w:ilvl w:val="0"/>
                <w:numId w:val="26"/>
              </w:numPr>
              <w:spacing w:after="160" w:line="259" w:lineRule="auto"/>
              <w:ind w:left="356" w:hanging="425"/>
              <w:jc w:val="both"/>
            </w:pPr>
            <w:r w:rsidRPr="008E0AFA">
              <w:t>Футурология и социальное предвосхищение: аспект масс-медиа;</w:t>
            </w:r>
          </w:p>
          <w:p w14:paraId="0E82204C" w14:textId="2B02177D" w:rsidR="00993DB4" w:rsidRPr="008E0AFA" w:rsidRDefault="00993DB4" w:rsidP="00993DB4">
            <w:pPr>
              <w:pStyle w:val="a8"/>
              <w:numPr>
                <w:ilvl w:val="0"/>
                <w:numId w:val="26"/>
              </w:numPr>
              <w:spacing w:after="160" w:line="259" w:lineRule="auto"/>
              <w:ind w:left="356" w:hanging="425"/>
              <w:jc w:val="both"/>
            </w:pPr>
            <w:r w:rsidRPr="008E0AFA">
              <w:t>Важнейшие процессы в современной российской журналистике: аспект социального предвидения.</w:t>
            </w:r>
          </w:p>
          <w:p w14:paraId="5D95A4E5" w14:textId="648966B1" w:rsidR="00796633" w:rsidRPr="008E0AFA" w:rsidRDefault="00796633" w:rsidP="00081E33">
            <w:pPr>
              <w:pStyle w:val="Style2"/>
              <w:widowControl/>
              <w:spacing w:line="240" w:lineRule="auto"/>
              <w:ind w:firstLine="0"/>
              <w:rPr>
                <w:color w:val="000000"/>
              </w:rPr>
            </w:pPr>
          </w:p>
        </w:tc>
        <w:tc>
          <w:tcPr>
            <w:tcW w:w="3602" w:type="dxa"/>
          </w:tcPr>
          <w:p w14:paraId="28E856D4" w14:textId="77777777" w:rsidR="00796633" w:rsidRPr="008E0AFA" w:rsidRDefault="00796633" w:rsidP="00796633">
            <w:pPr>
              <w:jc w:val="both"/>
            </w:pPr>
            <w:r w:rsidRPr="008E0AFA">
              <w:t xml:space="preserve">- работа с учебной, научной и справочной литературой; </w:t>
            </w:r>
          </w:p>
          <w:p w14:paraId="7457C121" w14:textId="77777777" w:rsidR="00796633" w:rsidRPr="008E0AFA" w:rsidRDefault="00796633" w:rsidP="00796633">
            <w:pPr>
              <w:jc w:val="both"/>
            </w:pPr>
            <w:r w:rsidRPr="008E0AFA">
              <w:t>- подготовка докладов по теме;</w:t>
            </w:r>
          </w:p>
          <w:p w14:paraId="6598FF14" w14:textId="77777777" w:rsidR="00796633" w:rsidRPr="008E0AFA" w:rsidRDefault="00796633" w:rsidP="00796633">
            <w:pPr>
              <w:jc w:val="both"/>
            </w:pPr>
            <w:r w:rsidRPr="008E0AFA">
              <w:t>- подготовка к контрольной работе;</w:t>
            </w:r>
          </w:p>
          <w:p w14:paraId="50E3C27A" w14:textId="0D27AF1B" w:rsidR="00796633" w:rsidRPr="008E0AFA" w:rsidRDefault="00796633" w:rsidP="008E0AFA">
            <w:pPr>
              <w:rPr>
                <w:highlight w:val="yellow"/>
              </w:rPr>
            </w:pPr>
            <w:r w:rsidRPr="008E0AFA">
              <w:t>- поиск информации в сети Интернет по заданной теме</w:t>
            </w:r>
            <w:r w:rsidR="008E0AFA">
              <w:rPr>
                <w:highlight w:val="yellow"/>
              </w:rPr>
              <w:t xml:space="preserve"> </w:t>
            </w:r>
          </w:p>
        </w:tc>
      </w:tr>
    </w:tbl>
    <w:p w14:paraId="20541D4A" w14:textId="77777777" w:rsidR="00833035" w:rsidRPr="005532E3" w:rsidRDefault="00833035" w:rsidP="00833035">
      <w:pPr>
        <w:ind w:firstLine="709"/>
        <w:jc w:val="both"/>
        <w:rPr>
          <w:sz w:val="28"/>
          <w:szCs w:val="28"/>
        </w:rPr>
      </w:pPr>
    </w:p>
    <w:p w14:paraId="55F46D0F"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1D08B5BD" w14:textId="77777777" w:rsidR="00833035" w:rsidRPr="00D02FD8" w:rsidRDefault="00833035" w:rsidP="00833035">
      <w:pPr>
        <w:ind w:firstLine="709"/>
        <w:jc w:val="both"/>
        <w:rPr>
          <w:sz w:val="14"/>
          <w:szCs w:val="28"/>
        </w:rPr>
      </w:pPr>
    </w:p>
    <w:p w14:paraId="7230CC9A" w14:textId="77777777" w:rsidR="00833035" w:rsidRPr="00926F97" w:rsidRDefault="00833035" w:rsidP="00833035">
      <w:pPr>
        <w:pStyle w:val="ab"/>
        <w:spacing w:before="0" w:beforeAutospacing="0" w:after="0" w:afterAutospacing="0"/>
        <w:ind w:firstLine="709"/>
        <w:jc w:val="both"/>
        <w:rPr>
          <w:sz w:val="10"/>
          <w:szCs w:val="28"/>
        </w:rPr>
      </w:pPr>
    </w:p>
    <w:p w14:paraId="552631F2" w14:textId="4F9CF3BD" w:rsidR="00833035" w:rsidRDefault="00705FF6" w:rsidP="00833035">
      <w:pPr>
        <w:spacing w:after="240"/>
        <w:jc w:val="center"/>
        <w:rPr>
          <w:b/>
          <w:sz w:val="28"/>
          <w:szCs w:val="28"/>
        </w:rPr>
      </w:pPr>
      <w:r w:rsidRPr="0092136C">
        <w:rPr>
          <w:b/>
          <w:sz w:val="28"/>
          <w:szCs w:val="28"/>
        </w:rPr>
        <w:t xml:space="preserve">Примерные </w:t>
      </w:r>
      <w:r w:rsidR="00380E5E">
        <w:rPr>
          <w:b/>
          <w:sz w:val="28"/>
          <w:szCs w:val="28"/>
        </w:rPr>
        <w:t>задания контрольной работы</w:t>
      </w:r>
    </w:p>
    <w:p w14:paraId="3556F073" w14:textId="1BCE72C9" w:rsidR="00200A3B" w:rsidRPr="00FB6B14" w:rsidRDefault="00200A3B" w:rsidP="00AD3CC8">
      <w:pPr>
        <w:spacing w:line="360" w:lineRule="auto"/>
        <w:jc w:val="both"/>
        <w:rPr>
          <w:sz w:val="28"/>
          <w:szCs w:val="28"/>
        </w:rPr>
      </w:pPr>
      <w:r w:rsidRPr="00FB6B14">
        <w:rPr>
          <w:sz w:val="28"/>
          <w:szCs w:val="28"/>
        </w:rPr>
        <w:t xml:space="preserve">1. </w:t>
      </w:r>
      <w:r w:rsidR="00380E5E">
        <w:rPr>
          <w:sz w:val="28"/>
          <w:szCs w:val="28"/>
        </w:rPr>
        <w:t xml:space="preserve">Сделать </w:t>
      </w:r>
      <w:r w:rsidR="00380E5E">
        <w:rPr>
          <w:sz w:val="28"/>
          <w:szCs w:val="28"/>
          <w:lang w:val="en-US"/>
        </w:rPr>
        <w:t>swot</w:t>
      </w:r>
      <w:r w:rsidR="00380E5E">
        <w:rPr>
          <w:sz w:val="28"/>
          <w:szCs w:val="28"/>
        </w:rPr>
        <w:t>-анализ для только что созданного медиапроекта на региональном медиарынке;</w:t>
      </w:r>
    </w:p>
    <w:p w14:paraId="635335F4" w14:textId="2C04872F" w:rsidR="00200A3B" w:rsidRPr="00FB6B14" w:rsidRDefault="00200A3B" w:rsidP="00AD3CC8">
      <w:pPr>
        <w:spacing w:line="360" w:lineRule="auto"/>
        <w:jc w:val="both"/>
        <w:rPr>
          <w:sz w:val="28"/>
          <w:szCs w:val="28"/>
        </w:rPr>
      </w:pPr>
      <w:r w:rsidRPr="00FB6B14">
        <w:rPr>
          <w:sz w:val="28"/>
          <w:szCs w:val="28"/>
        </w:rPr>
        <w:t xml:space="preserve">2. </w:t>
      </w:r>
      <w:r w:rsidR="00380E5E">
        <w:rPr>
          <w:sz w:val="28"/>
          <w:szCs w:val="28"/>
        </w:rPr>
        <w:t>Выявить и описать риски для конкретного медиапроекта и</w:t>
      </w:r>
      <w:r w:rsidR="00017B1F">
        <w:rPr>
          <w:sz w:val="28"/>
          <w:szCs w:val="28"/>
        </w:rPr>
        <w:t xml:space="preserve"> предложить</w:t>
      </w:r>
      <w:r w:rsidR="00380E5E">
        <w:rPr>
          <w:sz w:val="28"/>
          <w:szCs w:val="28"/>
        </w:rPr>
        <w:t xml:space="preserve"> </w:t>
      </w:r>
      <w:r w:rsidR="00017B1F">
        <w:rPr>
          <w:sz w:val="28"/>
          <w:szCs w:val="28"/>
        </w:rPr>
        <w:t>способы работы с ними;</w:t>
      </w:r>
      <w:r w:rsidRPr="00FB6B14">
        <w:rPr>
          <w:sz w:val="28"/>
          <w:szCs w:val="28"/>
        </w:rPr>
        <w:t xml:space="preserve"> </w:t>
      </w:r>
    </w:p>
    <w:p w14:paraId="0A49CB1A" w14:textId="255FA7CF" w:rsidR="00DA3446" w:rsidRDefault="00200A3B" w:rsidP="00AD3CC8">
      <w:pPr>
        <w:spacing w:line="360" w:lineRule="auto"/>
        <w:jc w:val="both"/>
        <w:rPr>
          <w:sz w:val="28"/>
          <w:szCs w:val="28"/>
        </w:rPr>
      </w:pPr>
      <w:r w:rsidRPr="00FB6B14">
        <w:rPr>
          <w:sz w:val="28"/>
          <w:szCs w:val="28"/>
        </w:rPr>
        <w:lastRenderedPageBreak/>
        <w:t xml:space="preserve">3. </w:t>
      </w:r>
      <w:r w:rsidR="00017B1F">
        <w:rPr>
          <w:sz w:val="28"/>
          <w:szCs w:val="28"/>
        </w:rPr>
        <w:t xml:space="preserve">Сопоставить бизнес-модели двух медиапроектов, работающих </w:t>
      </w:r>
      <w:r w:rsidR="00725B46">
        <w:rPr>
          <w:sz w:val="28"/>
          <w:szCs w:val="28"/>
        </w:rPr>
        <w:t>для</w:t>
      </w:r>
      <w:r w:rsidR="00017B1F">
        <w:rPr>
          <w:sz w:val="28"/>
          <w:szCs w:val="28"/>
        </w:rPr>
        <w:t xml:space="preserve"> пересекающи</w:t>
      </w:r>
      <w:r w:rsidR="00725B46">
        <w:rPr>
          <w:sz w:val="28"/>
          <w:szCs w:val="28"/>
        </w:rPr>
        <w:t>хся</w:t>
      </w:r>
      <w:r w:rsidR="00017B1F">
        <w:rPr>
          <w:sz w:val="28"/>
          <w:szCs w:val="28"/>
        </w:rPr>
        <w:t xml:space="preserve"> целевы</w:t>
      </w:r>
      <w:r w:rsidR="00725B46">
        <w:rPr>
          <w:sz w:val="28"/>
          <w:szCs w:val="28"/>
        </w:rPr>
        <w:t>х</w:t>
      </w:r>
      <w:r w:rsidR="00017B1F">
        <w:rPr>
          <w:sz w:val="28"/>
          <w:szCs w:val="28"/>
        </w:rPr>
        <w:t xml:space="preserve"> аудитори</w:t>
      </w:r>
      <w:r w:rsidR="00725B46">
        <w:rPr>
          <w:sz w:val="28"/>
          <w:szCs w:val="28"/>
        </w:rPr>
        <w:t>й</w:t>
      </w:r>
      <w:r w:rsidR="00017B1F">
        <w:rPr>
          <w:sz w:val="28"/>
          <w:szCs w:val="28"/>
        </w:rPr>
        <w:t>;</w:t>
      </w:r>
    </w:p>
    <w:p w14:paraId="45630BE1" w14:textId="6CD6FCCB" w:rsidR="00017B1F" w:rsidRDefault="00017B1F" w:rsidP="00AD3CC8">
      <w:pPr>
        <w:spacing w:line="360" w:lineRule="auto"/>
        <w:jc w:val="both"/>
        <w:rPr>
          <w:sz w:val="28"/>
          <w:szCs w:val="28"/>
        </w:rPr>
      </w:pPr>
      <w:r>
        <w:rPr>
          <w:sz w:val="28"/>
          <w:szCs w:val="28"/>
        </w:rPr>
        <w:t xml:space="preserve">4. Написать обращение к целевой аудитории для процесса краудфандинга по созданию специализированного тематического журнала на цифровой платформе </w:t>
      </w:r>
      <w:proofErr w:type="spellStart"/>
      <w:r>
        <w:rPr>
          <w:sz w:val="28"/>
          <w:szCs w:val="28"/>
          <w:lang w:val="en-US"/>
        </w:rPr>
        <w:t>Planeta</w:t>
      </w:r>
      <w:proofErr w:type="spellEnd"/>
      <w:r w:rsidRPr="00017B1F">
        <w:rPr>
          <w:sz w:val="28"/>
          <w:szCs w:val="28"/>
        </w:rPr>
        <w:t>.</w:t>
      </w:r>
      <w:proofErr w:type="spellStart"/>
      <w:r>
        <w:rPr>
          <w:sz w:val="28"/>
          <w:szCs w:val="28"/>
          <w:lang w:val="en-US"/>
        </w:rPr>
        <w:t>ru</w:t>
      </w:r>
      <w:proofErr w:type="spellEnd"/>
      <w:r>
        <w:rPr>
          <w:sz w:val="28"/>
          <w:szCs w:val="28"/>
        </w:rPr>
        <w:t>.</w:t>
      </w:r>
    </w:p>
    <w:p w14:paraId="1C1126CB" w14:textId="77777777" w:rsidR="00795198" w:rsidRPr="0003041E" w:rsidRDefault="00795198" w:rsidP="00795198">
      <w:pPr>
        <w:ind w:left="567"/>
        <w:jc w:val="center"/>
        <w:rPr>
          <w:rFonts w:eastAsiaTheme="minorHAnsi"/>
          <w:b/>
          <w:bCs/>
          <w:sz w:val="28"/>
          <w:szCs w:val="28"/>
          <w:shd w:val="clear" w:color="auto" w:fill="FFFFFF"/>
          <w:lang w:eastAsia="en-US"/>
        </w:rPr>
      </w:pPr>
      <w:r w:rsidRPr="00F0219B">
        <w:rPr>
          <w:rFonts w:eastAsiaTheme="minorHAnsi"/>
          <w:b/>
          <w:bCs/>
          <w:sz w:val="28"/>
          <w:szCs w:val="28"/>
          <w:shd w:val="clear" w:color="auto" w:fill="FFFFFF"/>
          <w:lang w:eastAsia="en-US"/>
        </w:rPr>
        <w:t>Темы для докладов</w:t>
      </w:r>
    </w:p>
    <w:p w14:paraId="590A0A25" w14:textId="77777777" w:rsidR="00795198" w:rsidRDefault="00795198" w:rsidP="00795198">
      <w:pPr>
        <w:pStyle w:val="a8"/>
        <w:rPr>
          <w:rStyle w:val="a7"/>
          <w:rFonts w:eastAsiaTheme="majorEastAsia"/>
          <w:b w:val="0"/>
          <w:bCs w:val="0"/>
          <w:shd w:val="clear" w:color="auto" w:fill="FFFFFF"/>
        </w:rPr>
      </w:pPr>
    </w:p>
    <w:p w14:paraId="71340375" w14:textId="77777777" w:rsidR="00795198" w:rsidRPr="009954EF" w:rsidRDefault="00795198" w:rsidP="00795198">
      <w:pPr>
        <w:pStyle w:val="a8"/>
        <w:spacing w:line="360" w:lineRule="auto"/>
        <w:ind w:left="0"/>
        <w:jc w:val="both"/>
        <w:rPr>
          <w:sz w:val="28"/>
          <w:szCs w:val="28"/>
        </w:rPr>
      </w:pPr>
      <w:r w:rsidRPr="009954EF">
        <w:rPr>
          <w:sz w:val="28"/>
          <w:szCs w:val="28"/>
        </w:rPr>
        <w:t>1</w:t>
      </w:r>
      <w:r>
        <w:rPr>
          <w:sz w:val="28"/>
          <w:szCs w:val="28"/>
        </w:rPr>
        <w:t>.</w:t>
      </w:r>
      <w:r w:rsidRPr="009954EF">
        <w:rPr>
          <w:sz w:val="28"/>
          <w:szCs w:val="28"/>
        </w:rPr>
        <w:t xml:space="preserve"> Постоянные и переменные показатели в процессе существования медиапроекта? Как их использовать в анализе и прогнозировании?</w:t>
      </w:r>
    </w:p>
    <w:p w14:paraId="73758D6C" w14:textId="1BFBC418" w:rsidR="00795198" w:rsidRPr="009954EF" w:rsidRDefault="00795198" w:rsidP="00795198">
      <w:pPr>
        <w:pStyle w:val="a8"/>
        <w:spacing w:line="360" w:lineRule="auto"/>
        <w:ind w:left="0"/>
        <w:jc w:val="both"/>
        <w:rPr>
          <w:sz w:val="28"/>
          <w:szCs w:val="28"/>
        </w:rPr>
      </w:pPr>
      <w:r w:rsidRPr="009954EF">
        <w:rPr>
          <w:sz w:val="28"/>
          <w:szCs w:val="28"/>
        </w:rPr>
        <w:t xml:space="preserve">2. Каковы общие подходы к интерпретации данных </w:t>
      </w:r>
      <w:proofErr w:type="spellStart"/>
      <w:r w:rsidRPr="009954EF">
        <w:rPr>
          <w:sz w:val="28"/>
          <w:szCs w:val="28"/>
        </w:rPr>
        <w:t>социальнопрогностических</w:t>
      </w:r>
      <w:proofErr w:type="spellEnd"/>
      <w:r w:rsidRPr="009954EF">
        <w:rPr>
          <w:sz w:val="28"/>
          <w:szCs w:val="28"/>
        </w:rPr>
        <w:t xml:space="preserve"> исследований? В чем состоит сущность: -а) процедуры интерпретации </w:t>
      </w:r>
      <w:proofErr w:type="spellStart"/>
      <w:r w:rsidRPr="009954EF">
        <w:rPr>
          <w:sz w:val="28"/>
          <w:szCs w:val="28"/>
        </w:rPr>
        <w:t>социальнопрогностических</w:t>
      </w:r>
      <w:proofErr w:type="spellEnd"/>
      <w:r w:rsidRPr="009954EF">
        <w:rPr>
          <w:sz w:val="28"/>
          <w:szCs w:val="28"/>
        </w:rPr>
        <w:t xml:space="preserve"> данных; -б) этапов интерпретации</w:t>
      </w:r>
      <w:r w:rsidR="00B251B7">
        <w:rPr>
          <w:sz w:val="28"/>
          <w:szCs w:val="28"/>
        </w:rPr>
        <w:t>,</w:t>
      </w:r>
      <w:r w:rsidRPr="009954EF">
        <w:rPr>
          <w:sz w:val="28"/>
          <w:szCs w:val="28"/>
        </w:rPr>
        <w:t xml:space="preserve"> полученных </w:t>
      </w:r>
      <w:proofErr w:type="spellStart"/>
      <w:r w:rsidRPr="009954EF">
        <w:rPr>
          <w:sz w:val="28"/>
          <w:szCs w:val="28"/>
        </w:rPr>
        <w:t>социальнопрогностических</w:t>
      </w:r>
      <w:proofErr w:type="spellEnd"/>
      <w:r w:rsidRPr="009954EF">
        <w:rPr>
          <w:sz w:val="28"/>
          <w:szCs w:val="28"/>
        </w:rPr>
        <w:t xml:space="preserve"> исследовательских результатов; -в) интерпретационного социально-прогностического исследования? </w:t>
      </w:r>
    </w:p>
    <w:p w14:paraId="7FBF540D" w14:textId="77777777" w:rsidR="00795198" w:rsidRPr="009954EF" w:rsidRDefault="00795198" w:rsidP="00795198">
      <w:pPr>
        <w:pStyle w:val="a8"/>
        <w:spacing w:line="360" w:lineRule="auto"/>
        <w:ind w:left="0"/>
        <w:jc w:val="both"/>
        <w:rPr>
          <w:sz w:val="28"/>
          <w:szCs w:val="28"/>
        </w:rPr>
      </w:pPr>
      <w:r w:rsidRPr="009954EF">
        <w:rPr>
          <w:sz w:val="28"/>
          <w:szCs w:val="28"/>
        </w:rPr>
        <w:t>3. Структура и элементы процесса научно-исследовательского прогнозирования и проектирования социальных процессов</w:t>
      </w:r>
      <w:r>
        <w:rPr>
          <w:sz w:val="28"/>
          <w:szCs w:val="28"/>
        </w:rPr>
        <w:t>.</w:t>
      </w:r>
      <w:r w:rsidRPr="009954EF">
        <w:rPr>
          <w:sz w:val="28"/>
          <w:szCs w:val="28"/>
        </w:rPr>
        <w:t xml:space="preserve"> </w:t>
      </w:r>
    </w:p>
    <w:p w14:paraId="6A08859C" w14:textId="77777777" w:rsidR="00795198" w:rsidRPr="009954EF" w:rsidRDefault="00795198" w:rsidP="00795198">
      <w:pPr>
        <w:pStyle w:val="a8"/>
        <w:spacing w:line="360" w:lineRule="auto"/>
        <w:ind w:left="0"/>
        <w:jc w:val="both"/>
        <w:rPr>
          <w:sz w:val="28"/>
          <w:szCs w:val="28"/>
        </w:rPr>
      </w:pPr>
      <w:r w:rsidRPr="009954EF">
        <w:rPr>
          <w:sz w:val="28"/>
          <w:szCs w:val="28"/>
        </w:rPr>
        <w:t xml:space="preserve">4. Каковы методы: -а) определения наличия тренда; -б) выявления тенденций развития социальных явлений? </w:t>
      </w:r>
    </w:p>
    <w:p w14:paraId="63FA9A7F" w14:textId="77777777" w:rsidR="00795198" w:rsidRPr="009954EF" w:rsidRDefault="00795198" w:rsidP="00795198">
      <w:pPr>
        <w:pStyle w:val="a8"/>
        <w:spacing w:line="360" w:lineRule="auto"/>
        <w:ind w:left="0"/>
        <w:jc w:val="both"/>
        <w:rPr>
          <w:sz w:val="28"/>
          <w:szCs w:val="28"/>
        </w:rPr>
      </w:pPr>
      <w:r w:rsidRPr="009954EF">
        <w:rPr>
          <w:sz w:val="28"/>
          <w:szCs w:val="28"/>
        </w:rPr>
        <w:t xml:space="preserve">5. Что такое регрессионный анализ и каковы его основные задачи? </w:t>
      </w:r>
    </w:p>
    <w:p w14:paraId="2005D866" w14:textId="77777777" w:rsidR="00795198" w:rsidRPr="009954EF" w:rsidRDefault="00795198" w:rsidP="00795198">
      <w:pPr>
        <w:pStyle w:val="a8"/>
        <w:spacing w:line="360" w:lineRule="auto"/>
        <w:ind w:left="0"/>
        <w:jc w:val="both"/>
        <w:rPr>
          <w:sz w:val="28"/>
          <w:szCs w:val="28"/>
        </w:rPr>
      </w:pPr>
      <w:r w:rsidRPr="009954EF">
        <w:rPr>
          <w:sz w:val="28"/>
          <w:szCs w:val="28"/>
        </w:rPr>
        <w:t>6. Логическая схема выбора модели социального прогноза / проекта и ее обоснование</w:t>
      </w:r>
      <w:r>
        <w:rPr>
          <w:sz w:val="28"/>
          <w:szCs w:val="28"/>
        </w:rPr>
        <w:t>.</w:t>
      </w:r>
    </w:p>
    <w:p w14:paraId="1B4B87DD" w14:textId="77777777" w:rsidR="00795198" w:rsidRPr="009954EF" w:rsidRDefault="00795198" w:rsidP="00795198">
      <w:pPr>
        <w:pStyle w:val="a8"/>
        <w:spacing w:line="360" w:lineRule="auto"/>
        <w:ind w:left="0"/>
        <w:jc w:val="both"/>
        <w:rPr>
          <w:sz w:val="28"/>
          <w:szCs w:val="28"/>
        </w:rPr>
      </w:pPr>
      <w:r w:rsidRPr="009954EF">
        <w:rPr>
          <w:sz w:val="28"/>
          <w:szCs w:val="28"/>
        </w:rPr>
        <w:t xml:space="preserve">7. Каковы сущность: целей, результатов, функций, направленности, средств и форм использования результатов социально-прогностического исследования в сфере работы масс-медиа? </w:t>
      </w:r>
      <w:bookmarkStart w:id="7" w:name="_Hlk120196928"/>
    </w:p>
    <w:p w14:paraId="3BA7F5B6" w14:textId="77777777" w:rsidR="00795198" w:rsidRPr="009954EF" w:rsidRDefault="00795198" w:rsidP="00795198">
      <w:pPr>
        <w:pStyle w:val="a8"/>
        <w:spacing w:line="360" w:lineRule="auto"/>
        <w:ind w:left="0"/>
        <w:jc w:val="both"/>
        <w:rPr>
          <w:sz w:val="28"/>
          <w:szCs w:val="28"/>
        </w:rPr>
      </w:pPr>
      <w:r w:rsidRPr="009954EF">
        <w:rPr>
          <w:sz w:val="28"/>
          <w:szCs w:val="28"/>
        </w:rPr>
        <w:t xml:space="preserve">8. Анализ и использование в управлении деятельностью СМИ результатов социально-прогностического исследования. </w:t>
      </w:r>
      <w:bookmarkEnd w:id="7"/>
    </w:p>
    <w:p w14:paraId="358A2B72" w14:textId="77777777" w:rsidR="00795198" w:rsidRPr="009954EF" w:rsidRDefault="00795198" w:rsidP="00795198">
      <w:pPr>
        <w:pStyle w:val="a8"/>
        <w:spacing w:line="360" w:lineRule="auto"/>
        <w:ind w:left="0"/>
        <w:jc w:val="both"/>
        <w:rPr>
          <w:sz w:val="28"/>
          <w:szCs w:val="28"/>
        </w:rPr>
      </w:pPr>
      <w:r w:rsidRPr="009954EF">
        <w:rPr>
          <w:sz w:val="28"/>
          <w:szCs w:val="28"/>
        </w:rPr>
        <w:t>9. Медиа-интерпретация данных социального прогноза / проекта и прогнозирование / проектирование социальных процессов.</w:t>
      </w:r>
    </w:p>
    <w:p w14:paraId="0EACED29" w14:textId="10B19693" w:rsidR="00795198" w:rsidRPr="00017B1F" w:rsidRDefault="00795198" w:rsidP="00795198">
      <w:pPr>
        <w:spacing w:line="360" w:lineRule="auto"/>
        <w:jc w:val="both"/>
        <w:rPr>
          <w:sz w:val="28"/>
          <w:szCs w:val="28"/>
        </w:rPr>
      </w:pPr>
      <w:r w:rsidRPr="009954EF">
        <w:rPr>
          <w:sz w:val="28"/>
          <w:szCs w:val="28"/>
        </w:rPr>
        <w:t xml:space="preserve">10. Власть </w:t>
      </w:r>
      <w:proofErr w:type="spellStart"/>
      <w:r w:rsidRPr="009954EF">
        <w:rPr>
          <w:sz w:val="28"/>
          <w:szCs w:val="28"/>
        </w:rPr>
        <w:t>медиадискурсов</w:t>
      </w:r>
      <w:proofErr w:type="spellEnd"/>
      <w:r w:rsidRPr="009954EF">
        <w:rPr>
          <w:sz w:val="28"/>
          <w:szCs w:val="28"/>
        </w:rPr>
        <w:t>: исследования дискурсов в истории гуманитарных наук</w:t>
      </w:r>
      <w:r>
        <w:rPr>
          <w:sz w:val="28"/>
          <w:szCs w:val="28"/>
        </w:rPr>
        <w:t xml:space="preserve"> и трансформации медиа.</w:t>
      </w:r>
    </w:p>
    <w:p w14:paraId="3EDBB990" w14:textId="77777777" w:rsidR="00017B1F" w:rsidRDefault="00017B1F" w:rsidP="00AD3CC8">
      <w:pPr>
        <w:jc w:val="both"/>
        <w:rPr>
          <w:sz w:val="28"/>
          <w:szCs w:val="28"/>
        </w:rPr>
      </w:pPr>
    </w:p>
    <w:p w14:paraId="21C2E292" w14:textId="2E8F12DF" w:rsidR="0020740E" w:rsidRDefault="00524C3A" w:rsidP="00B911B2">
      <w:pPr>
        <w:spacing w:line="360" w:lineRule="auto"/>
        <w:ind w:firstLine="709"/>
        <w:jc w:val="both"/>
        <w:rPr>
          <w:sz w:val="28"/>
          <w:szCs w:val="28"/>
        </w:rPr>
      </w:pPr>
      <w:r w:rsidRPr="00D430F7">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0AFA">
        <w:rPr>
          <w:sz w:val="28"/>
          <w:szCs w:val="28"/>
        </w:rPr>
        <w:t>.</w:t>
      </w:r>
    </w:p>
    <w:p w14:paraId="1EB01423"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365B716" w14:textId="1EA51E15" w:rsidR="00D430F7" w:rsidRPr="00D430F7" w:rsidRDefault="00833035" w:rsidP="009E3FA3">
      <w:pPr>
        <w:spacing w:after="240" w:line="360" w:lineRule="auto"/>
        <w:ind w:firstLine="709"/>
        <w:jc w:val="both"/>
        <w:rPr>
          <w:rFonts w:eastAsiaTheme="minorHAnsi"/>
          <w:lang w:eastAsia="en-US"/>
        </w:rPr>
      </w:pPr>
      <w:bookmarkStart w:id="8" w:name="_Toc449699547"/>
      <w:bookmarkStart w:id="9" w:name="_Toc478806452"/>
      <w:bookmarkStart w:id="10" w:name="_Toc494895890"/>
      <w:bookmarkStart w:id="11" w:name="_Toc495493707"/>
      <w:r w:rsidRPr="00D430F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r w:rsidR="00D430F7" w:rsidRPr="00D430F7">
        <w:rPr>
          <w:rFonts w:eastAsiaTheme="minorHAnsi"/>
          <w:i/>
          <w:lang w:eastAsia="en-US"/>
        </w:rPr>
        <w:t xml:space="preserve"> </w:t>
      </w:r>
    </w:p>
    <w:p w14:paraId="4836E234"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7C90AE2B" w14:textId="77777777" w:rsidR="00B911B2" w:rsidRDefault="00B911B2" w:rsidP="00833035">
      <w:pPr>
        <w:spacing w:after="160" w:line="259" w:lineRule="auto"/>
        <w:contextualSpacing/>
        <w:jc w:val="both"/>
        <w:rPr>
          <w:b/>
          <w:sz w:val="28"/>
          <w:szCs w:val="28"/>
        </w:rPr>
      </w:pPr>
    </w:p>
    <w:p w14:paraId="55769A2F"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4205F2F0"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272"/>
        <w:gridCol w:w="2825"/>
        <w:gridCol w:w="2358"/>
        <w:gridCol w:w="2752"/>
      </w:tblGrid>
      <w:tr w:rsidR="00660AA5" w:rsidRPr="00FC36C4" w14:paraId="774FF809" w14:textId="77777777" w:rsidTr="002705E4">
        <w:tc>
          <w:tcPr>
            <w:tcW w:w="1847" w:type="dxa"/>
          </w:tcPr>
          <w:p w14:paraId="7945B04F" w14:textId="77777777" w:rsidR="00660AA5" w:rsidRPr="00FC36C4" w:rsidRDefault="00660AA5" w:rsidP="00D12443">
            <w:pPr>
              <w:spacing w:after="160"/>
              <w:contextualSpacing/>
              <w:jc w:val="both"/>
              <w:rPr>
                <w:b/>
                <w:szCs w:val="28"/>
              </w:rPr>
            </w:pPr>
            <w:r w:rsidRPr="00FC36C4">
              <w:rPr>
                <w:b/>
                <w:szCs w:val="28"/>
              </w:rPr>
              <w:t>Наименование компетенции</w:t>
            </w:r>
          </w:p>
        </w:tc>
        <w:tc>
          <w:tcPr>
            <w:tcW w:w="3232" w:type="dxa"/>
          </w:tcPr>
          <w:p w14:paraId="0189BFB6" w14:textId="77777777" w:rsidR="00660AA5" w:rsidRPr="00FC36C4" w:rsidRDefault="00660AA5" w:rsidP="00D12443">
            <w:pPr>
              <w:spacing w:after="160"/>
              <w:contextualSpacing/>
              <w:jc w:val="both"/>
              <w:rPr>
                <w:b/>
                <w:szCs w:val="28"/>
              </w:rPr>
            </w:pPr>
            <w:r w:rsidRPr="00FC36C4">
              <w:rPr>
                <w:b/>
                <w:szCs w:val="28"/>
              </w:rPr>
              <w:t>Наименование  индикаторов достижения компетенции</w:t>
            </w:r>
          </w:p>
        </w:tc>
        <w:tc>
          <w:tcPr>
            <w:tcW w:w="2358" w:type="dxa"/>
          </w:tcPr>
          <w:p w14:paraId="1C8C6A15" w14:textId="77777777" w:rsidR="00660AA5" w:rsidRPr="00FC36C4" w:rsidRDefault="00660AA5" w:rsidP="00D12443">
            <w:pPr>
              <w:spacing w:after="160"/>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770" w:type="dxa"/>
          </w:tcPr>
          <w:p w14:paraId="51CE6D9D" w14:textId="77777777" w:rsidR="00660AA5" w:rsidRPr="00FC36C4" w:rsidRDefault="00660AA5" w:rsidP="00D12443">
            <w:pPr>
              <w:spacing w:after="160"/>
              <w:contextualSpacing/>
              <w:jc w:val="both"/>
              <w:rPr>
                <w:b/>
                <w:szCs w:val="28"/>
              </w:rPr>
            </w:pPr>
            <w:r w:rsidRPr="00FC36C4">
              <w:rPr>
                <w:b/>
                <w:szCs w:val="28"/>
              </w:rPr>
              <w:t>Типовые контрольные задания</w:t>
            </w:r>
          </w:p>
        </w:tc>
      </w:tr>
      <w:tr w:rsidR="00D12443" w:rsidRPr="00FC36C4" w14:paraId="03678F02" w14:textId="77777777" w:rsidTr="002705E4">
        <w:trPr>
          <w:trHeight w:val="557"/>
        </w:trPr>
        <w:tc>
          <w:tcPr>
            <w:tcW w:w="1847" w:type="dxa"/>
            <w:vMerge w:val="restart"/>
          </w:tcPr>
          <w:p w14:paraId="1544BAE9" w14:textId="08C33631" w:rsidR="00D12443" w:rsidRDefault="00D12443" w:rsidP="00D12443">
            <w:pPr>
              <w:rPr>
                <w:color w:val="000000"/>
              </w:rPr>
            </w:pPr>
            <w:r>
              <w:rPr>
                <w:color w:val="000000"/>
              </w:rPr>
              <w:t>ПКП – 1:</w:t>
            </w:r>
          </w:p>
          <w:p w14:paraId="57DB44BA" w14:textId="20D7E3A3" w:rsidR="00D12443" w:rsidRPr="00127E21" w:rsidRDefault="00D12443" w:rsidP="00D12443">
            <w:pPr>
              <w:spacing w:after="160"/>
              <w:rPr>
                <w:color w:val="000000"/>
              </w:rPr>
            </w:pPr>
            <w:r w:rsidRPr="00127E21">
              <w:rPr>
                <w:color w:val="000000"/>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p w14:paraId="51EB6B41" w14:textId="537C0511" w:rsidR="00D12443" w:rsidRPr="00841971" w:rsidRDefault="00D12443" w:rsidP="00D12443">
            <w:pPr>
              <w:spacing w:after="160"/>
              <w:contextualSpacing/>
              <w:jc w:val="both"/>
              <w:rPr>
                <w:b/>
                <w:szCs w:val="28"/>
              </w:rPr>
            </w:pPr>
          </w:p>
        </w:tc>
        <w:tc>
          <w:tcPr>
            <w:tcW w:w="3232" w:type="dxa"/>
          </w:tcPr>
          <w:p w14:paraId="4F7E6B5D" w14:textId="2E4E54AD" w:rsidR="00D12443" w:rsidRPr="00841971" w:rsidRDefault="00D12443" w:rsidP="00D12443">
            <w:pPr>
              <w:tabs>
                <w:tab w:val="left" w:pos="540"/>
              </w:tabs>
              <w:contextualSpacing/>
              <w:jc w:val="both"/>
            </w:pPr>
            <w:r>
              <w:rPr>
                <w:rFonts w:eastAsia="Calibri"/>
                <w:lang w:eastAsia="en-US"/>
              </w:rPr>
              <w:t xml:space="preserve">1. </w:t>
            </w:r>
            <w:r w:rsidRPr="002F112E">
              <w:rPr>
                <w:rFonts w:eastAsia="Calibri"/>
                <w:lang w:eastAsia="en-US"/>
              </w:rPr>
              <w:t>Организует информационную систему по мониторингу изменений в коммуникационных индустриях</w:t>
            </w:r>
          </w:p>
        </w:tc>
        <w:tc>
          <w:tcPr>
            <w:tcW w:w="2358" w:type="dxa"/>
          </w:tcPr>
          <w:p w14:paraId="1A172A3F" w14:textId="77777777" w:rsidR="00D12443" w:rsidRPr="002F112E" w:rsidRDefault="00D12443" w:rsidP="00D12443">
            <w:pPr>
              <w:tabs>
                <w:tab w:val="left" w:pos="540"/>
              </w:tabs>
              <w:contextualSpacing/>
              <w:jc w:val="both"/>
            </w:pPr>
            <w:r w:rsidRPr="002F112E">
              <w:rPr>
                <w:b/>
              </w:rPr>
              <w:t xml:space="preserve">знать: </w:t>
            </w:r>
            <w:r w:rsidRPr="002F112E">
              <w:rPr>
                <w:bCs/>
              </w:rPr>
              <w:t>основы построения и организации информационной системы по мониторингу изменений в коммуникационных индустриях</w:t>
            </w:r>
          </w:p>
          <w:p w14:paraId="0169FA23" w14:textId="05BC7CEB" w:rsidR="00D12443" w:rsidRPr="00F91A90" w:rsidRDefault="00D12443" w:rsidP="00D12443">
            <w:pPr>
              <w:tabs>
                <w:tab w:val="left" w:pos="540"/>
              </w:tabs>
              <w:contextualSpacing/>
              <w:jc w:val="both"/>
              <w:rPr>
                <w:b/>
                <w:highlight w:val="yellow"/>
              </w:rPr>
            </w:pPr>
            <w:r w:rsidRPr="002F112E">
              <w:rPr>
                <w:b/>
              </w:rPr>
              <w:t xml:space="preserve">уметь: </w:t>
            </w:r>
            <w:r w:rsidRPr="002F112E">
              <w:rPr>
                <w:bCs/>
              </w:rPr>
              <w:t xml:space="preserve">организовывать </w:t>
            </w:r>
            <w:r w:rsidRPr="002F112E">
              <w:rPr>
                <w:rFonts w:eastAsia="Calibri"/>
                <w:lang w:eastAsia="en-US"/>
              </w:rPr>
              <w:t>информационную систему по мониторингу изменений в коммуникационных индустриях</w:t>
            </w:r>
          </w:p>
        </w:tc>
        <w:tc>
          <w:tcPr>
            <w:tcW w:w="2770" w:type="dxa"/>
          </w:tcPr>
          <w:p w14:paraId="59ADCDDB" w14:textId="57E21C6E" w:rsidR="00D12443" w:rsidRPr="00A56DDF" w:rsidRDefault="00D12443" w:rsidP="00D12443">
            <w:pPr>
              <w:tabs>
                <w:tab w:val="left" w:pos="540"/>
              </w:tabs>
              <w:contextualSpacing/>
              <w:jc w:val="center"/>
              <w:rPr>
                <w:b/>
                <w:szCs w:val="22"/>
              </w:rPr>
            </w:pPr>
            <w:r w:rsidRPr="00A56DDF">
              <w:rPr>
                <w:b/>
                <w:szCs w:val="22"/>
              </w:rPr>
              <w:t>Задания:</w:t>
            </w:r>
          </w:p>
          <w:p w14:paraId="301A877F" w14:textId="572408BB" w:rsidR="00D12443" w:rsidRPr="00A56DDF" w:rsidRDefault="00D12443" w:rsidP="00D12443">
            <w:pPr>
              <w:pStyle w:val="a8"/>
              <w:numPr>
                <w:ilvl w:val="0"/>
                <w:numId w:val="31"/>
              </w:numPr>
              <w:spacing w:after="160"/>
              <w:ind w:left="0" w:firstLine="16"/>
              <w:jc w:val="both"/>
              <w:rPr>
                <w:szCs w:val="28"/>
              </w:rPr>
            </w:pPr>
            <w:r w:rsidRPr="00A56DDF">
              <w:rPr>
                <w:szCs w:val="28"/>
              </w:rPr>
              <w:t>Составьте логическую схему анализа развития медийного проекта на конкретном примере</w:t>
            </w:r>
          </w:p>
          <w:p w14:paraId="70262BB4" w14:textId="7FAF48F1" w:rsidR="00D12443" w:rsidRPr="000D14E3" w:rsidRDefault="00D12443" w:rsidP="00D12443">
            <w:pPr>
              <w:pStyle w:val="a8"/>
              <w:numPr>
                <w:ilvl w:val="0"/>
                <w:numId w:val="31"/>
              </w:numPr>
              <w:spacing w:after="160"/>
              <w:ind w:left="0" w:firstLine="0"/>
              <w:jc w:val="both"/>
              <w:rPr>
                <w:szCs w:val="28"/>
              </w:rPr>
            </w:pPr>
            <w:r w:rsidRPr="00A56DDF">
              <w:rPr>
                <w:color w:val="000000"/>
                <w:shd w:val="clear" w:color="auto" w:fill="FFFFFF"/>
              </w:rPr>
              <w:t xml:space="preserve">Проанализируйте ребрендинг </w:t>
            </w:r>
            <w:proofErr w:type="spellStart"/>
            <w:r w:rsidRPr="00A56DDF">
              <w:rPr>
                <w:color w:val="000000"/>
                <w:shd w:val="clear" w:color="auto" w:fill="FFFFFF"/>
              </w:rPr>
              <w:t>Сбера</w:t>
            </w:r>
            <w:proofErr w:type="spellEnd"/>
            <w:r w:rsidRPr="00A56DDF">
              <w:rPr>
                <w:color w:val="000000"/>
                <w:shd w:val="clear" w:color="auto" w:fill="FFFFFF"/>
              </w:rPr>
              <w:t xml:space="preserve"> по логической схеме трансформации банка в медийный проект/экосистему. Какие события негативно влияют на развитие </w:t>
            </w:r>
            <w:proofErr w:type="spellStart"/>
            <w:r w:rsidRPr="00A56DDF">
              <w:rPr>
                <w:color w:val="000000"/>
                <w:shd w:val="clear" w:color="auto" w:fill="FFFFFF"/>
              </w:rPr>
              <w:t>Сбера</w:t>
            </w:r>
            <w:proofErr w:type="spellEnd"/>
            <w:r w:rsidRPr="00A56DDF">
              <w:rPr>
                <w:color w:val="000000"/>
                <w:shd w:val="clear" w:color="auto" w:fill="FFFFFF"/>
              </w:rPr>
              <w:t xml:space="preserve"> как </w:t>
            </w:r>
            <w:proofErr w:type="spellStart"/>
            <w:r w:rsidRPr="00A56DDF">
              <w:rPr>
                <w:color w:val="000000"/>
                <w:shd w:val="clear" w:color="auto" w:fill="FFFFFF"/>
              </w:rPr>
              <w:t>экосисистемы</w:t>
            </w:r>
            <w:proofErr w:type="spellEnd"/>
            <w:r w:rsidRPr="00A56DDF">
              <w:rPr>
                <w:color w:val="000000"/>
                <w:shd w:val="clear" w:color="auto" w:fill="FFFFFF"/>
              </w:rPr>
              <w:t>?</w:t>
            </w:r>
          </w:p>
        </w:tc>
      </w:tr>
      <w:tr w:rsidR="00D12443" w:rsidRPr="00FC36C4" w14:paraId="0C66C2D3" w14:textId="77777777" w:rsidTr="002705E4">
        <w:trPr>
          <w:trHeight w:val="2208"/>
        </w:trPr>
        <w:tc>
          <w:tcPr>
            <w:tcW w:w="1847" w:type="dxa"/>
            <w:vMerge/>
          </w:tcPr>
          <w:p w14:paraId="36E5E185" w14:textId="77777777" w:rsidR="00D12443" w:rsidRPr="00FC36C4" w:rsidRDefault="00D12443" w:rsidP="00D12443">
            <w:pPr>
              <w:spacing w:after="160"/>
              <w:contextualSpacing/>
              <w:jc w:val="both"/>
              <w:rPr>
                <w:szCs w:val="28"/>
              </w:rPr>
            </w:pPr>
          </w:p>
        </w:tc>
        <w:tc>
          <w:tcPr>
            <w:tcW w:w="3232" w:type="dxa"/>
          </w:tcPr>
          <w:p w14:paraId="2C098216" w14:textId="13D978CE" w:rsidR="00D12443" w:rsidRPr="00B251B7" w:rsidRDefault="00D12443" w:rsidP="00D12443">
            <w:pPr>
              <w:tabs>
                <w:tab w:val="left" w:pos="540"/>
              </w:tabs>
              <w:contextualSpacing/>
              <w:jc w:val="both"/>
              <w:rPr>
                <w:highlight w:val="yellow"/>
              </w:rPr>
            </w:pPr>
            <w:r>
              <w:rPr>
                <w:rFonts w:eastAsia="Calibri"/>
                <w:lang w:eastAsia="en-US"/>
              </w:rPr>
              <w:t xml:space="preserve">2. </w:t>
            </w:r>
            <w:r w:rsidRPr="00F64F1B">
              <w:rPr>
                <w:rFonts w:eastAsia="Calibri"/>
                <w:lang w:eastAsia="en-US"/>
              </w:rPr>
              <w:t>Анализирует результаты ежегодных отраслевых исследований</w:t>
            </w:r>
          </w:p>
        </w:tc>
        <w:tc>
          <w:tcPr>
            <w:tcW w:w="2358" w:type="dxa"/>
          </w:tcPr>
          <w:p w14:paraId="3E353073" w14:textId="77777777" w:rsidR="00D12443" w:rsidRPr="00F64F1B" w:rsidRDefault="00D12443" w:rsidP="00D12443">
            <w:pPr>
              <w:tabs>
                <w:tab w:val="left" w:pos="540"/>
              </w:tabs>
              <w:contextualSpacing/>
              <w:jc w:val="both"/>
              <w:rPr>
                <w:b/>
              </w:rPr>
            </w:pPr>
            <w:r w:rsidRPr="00F64F1B">
              <w:rPr>
                <w:b/>
              </w:rPr>
              <w:t>знать:</w:t>
            </w:r>
            <w:r w:rsidRPr="00F64F1B">
              <w:t xml:space="preserve"> основы и принципы анализа результатов отраслевых исследований</w:t>
            </w:r>
          </w:p>
          <w:p w14:paraId="682DABC3" w14:textId="199085B2" w:rsidR="00D12443" w:rsidRPr="00F91A90" w:rsidRDefault="00D12443" w:rsidP="00D12443">
            <w:pPr>
              <w:tabs>
                <w:tab w:val="left" w:pos="540"/>
              </w:tabs>
              <w:contextualSpacing/>
              <w:jc w:val="both"/>
              <w:rPr>
                <w:b/>
                <w:highlight w:val="yellow"/>
              </w:rPr>
            </w:pPr>
            <w:r w:rsidRPr="00F64F1B">
              <w:rPr>
                <w:b/>
              </w:rPr>
              <w:t xml:space="preserve">уметь: </w:t>
            </w:r>
            <w:r w:rsidRPr="00F64F1B">
              <w:rPr>
                <w:bCs/>
              </w:rPr>
              <w:t>применять метод стратегического анализа для прогнозирования развития медиаотрасли</w:t>
            </w:r>
          </w:p>
        </w:tc>
        <w:tc>
          <w:tcPr>
            <w:tcW w:w="2770" w:type="dxa"/>
          </w:tcPr>
          <w:p w14:paraId="3B233D12" w14:textId="566AE557" w:rsidR="00D12443" w:rsidRPr="00D12443" w:rsidRDefault="00D12443" w:rsidP="00D12443">
            <w:pPr>
              <w:tabs>
                <w:tab w:val="left" w:pos="540"/>
              </w:tabs>
              <w:contextualSpacing/>
              <w:jc w:val="center"/>
              <w:rPr>
                <w:b/>
                <w:szCs w:val="22"/>
              </w:rPr>
            </w:pPr>
            <w:r w:rsidRPr="00D12443">
              <w:rPr>
                <w:b/>
                <w:szCs w:val="22"/>
              </w:rPr>
              <w:t>Задания:</w:t>
            </w:r>
          </w:p>
          <w:p w14:paraId="51EA9E39" w14:textId="06B964BA" w:rsidR="00D12443" w:rsidRPr="00D12443" w:rsidRDefault="00D12443" w:rsidP="00D12443">
            <w:pPr>
              <w:spacing w:after="160"/>
              <w:contextualSpacing/>
              <w:jc w:val="both"/>
              <w:rPr>
                <w:szCs w:val="28"/>
              </w:rPr>
            </w:pPr>
            <w:r w:rsidRPr="00D12443">
              <w:rPr>
                <w:szCs w:val="28"/>
              </w:rPr>
              <w:t>1. Предложите последовательность анализа показателей медиапроекта, который находится в кризисе (падение продаж контента и интереса аудитории).</w:t>
            </w:r>
          </w:p>
          <w:p w14:paraId="1FEC412E" w14:textId="1159EF5E" w:rsidR="00D12443" w:rsidRPr="00D12443" w:rsidRDefault="00D12443" w:rsidP="00D12443">
            <w:pPr>
              <w:spacing w:after="160"/>
              <w:contextualSpacing/>
              <w:jc w:val="both"/>
              <w:rPr>
                <w:szCs w:val="28"/>
              </w:rPr>
            </w:pPr>
            <w:r w:rsidRPr="00D12443">
              <w:rPr>
                <w:szCs w:val="28"/>
              </w:rPr>
              <w:t>2. Составьте схему прогноза развития конкретного медиа.</w:t>
            </w:r>
          </w:p>
          <w:p w14:paraId="30C4E3E0" w14:textId="28628504" w:rsidR="00D12443" w:rsidRPr="00D12443" w:rsidRDefault="00D12443" w:rsidP="00D12443">
            <w:pPr>
              <w:spacing w:after="160"/>
              <w:contextualSpacing/>
              <w:jc w:val="both"/>
              <w:rPr>
                <w:szCs w:val="28"/>
              </w:rPr>
            </w:pPr>
            <w:r w:rsidRPr="00D12443">
              <w:rPr>
                <w:szCs w:val="28"/>
              </w:rPr>
              <w:t>На основе созданной схемы прогноза осуществите интерпретацию данных о конкретном медиапроекте, которые можно найти в открытом доступе</w:t>
            </w:r>
          </w:p>
        </w:tc>
      </w:tr>
      <w:tr w:rsidR="00D12443" w:rsidRPr="00FC36C4" w14:paraId="0766CD8A" w14:textId="77777777" w:rsidTr="002705E4">
        <w:trPr>
          <w:trHeight w:val="2208"/>
        </w:trPr>
        <w:tc>
          <w:tcPr>
            <w:tcW w:w="1847" w:type="dxa"/>
            <w:vMerge/>
          </w:tcPr>
          <w:p w14:paraId="683FCCAA" w14:textId="77777777" w:rsidR="00D12443" w:rsidRPr="00FC36C4" w:rsidRDefault="00D12443" w:rsidP="00D12443">
            <w:pPr>
              <w:spacing w:after="160"/>
              <w:contextualSpacing/>
              <w:jc w:val="both"/>
              <w:rPr>
                <w:szCs w:val="28"/>
              </w:rPr>
            </w:pPr>
          </w:p>
        </w:tc>
        <w:tc>
          <w:tcPr>
            <w:tcW w:w="3232" w:type="dxa"/>
          </w:tcPr>
          <w:p w14:paraId="729B9788" w14:textId="71666738" w:rsidR="00D12443" w:rsidRPr="00B251B7" w:rsidRDefault="002705E4" w:rsidP="00D12443">
            <w:pPr>
              <w:tabs>
                <w:tab w:val="left" w:pos="540"/>
              </w:tabs>
              <w:contextualSpacing/>
              <w:jc w:val="both"/>
              <w:rPr>
                <w:szCs w:val="28"/>
                <w:highlight w:val="yellow"/>
              </w:rPr>
            </w:pPr>
            <w:r>
              <w:rPr>
                <w:rFonts w:eastAsia="Calibri"/>
                <w:lang w:eastAsia="en-US"/>
              </w:rPr>
              <w:t>3.</w:t>
            </w:r>
            <w:r w:rsidR="00D12443" w:rsidRPr="002A30FD">
              <w:rPr>
                <w:rFonts w:eastAsia="Calibri"/>
                <w:lang w:eastAsia="en-US"/>
              </w:rPr>
              <w:t>Готовит исследовательский отчет по перспективам развития медиакоммуникаций</w:t>
            </w:r>
          </w:p>
        </w:tc>
        <w:tc>
          <w:tcPr>
            <w:tcW w:w="2358" w:type="dxa"/>
          </w:tcPr>
          <w:p w14:paraId="7E74CE0E" w14:textId="77777777" w:rsidR="00D12443" w:rsidRPr="002A30FD" w:rsidRDefault="00D12443" w:rsidP="00D12443">
            <w:pPr>
              <w:tabs>
                <w:tab w:val="left" w:pos="540"/>
              </w:tabs>
              <w:contextualSpacing/>
              <w:jc w:val="both"/>
            </w:pPr>
            <w:r w:rsidRPr="002A30FD">
              <w:rPr>
                <w:b/>
              </w:rPr>
              <w:t>знать:</w:t>
            </w:r>
            <w:r w:rsidRPr="002A30FD">
              <w:t xml:space="preserve"> правила составления исследовательских отчетов </w:t>
            </w:r>
          </w:p>
          <w:p w14:paraId="56112D52" w14:textId="6211F32F" w:rsidR="00D12443" w:rsidRPr="00B251B7" w:rsidRDefault="00D12443" w:rsidP="00D12443">
            <w:pPr>
              <w:tabs>
                <w:tab w:val="left" w:pos="540"/>
              </w:tabs>
              <w:contextualSpacing/>
              <w:jc w:val="both"/>
              <w:rPr>
                <w:b/>
                <w:highlight w:val="yellow"/>
              </w:rPr>
            </w:pPr>
            <w:r w:rsidRPr="002A30FD">
              <w:rPr>
                <w:b/>
              </w:rPr>
              <w:t xml:space="preserve">уметь: </w:t>
            </w:r>
            <w:r w:rsidRPr="002A30FD">
              <w:rPr>
                <w:bCs/>
              </w:rPr>
              <w:t xml:space="preserve">составлять </w:t>
            </w:r>
            <w:r w:rsidRPr="002A30FD">
              <w:rPr>
                <w:rFonts w:eastAsia="Calibri"/>
                <w:lang w:eastAsia="en-US"/>
              </w:rPr>
              <w:t>исследовательский отчет по перспективам развития медиакоммуникаций</w:t>
            </w:r>
          </w:p>
        </w:tc>
        <w:tc>
          <w:tcPr>
            <w:tcW w:w="2770" w:type="dxa"/>
          </w:tcPr>
          <w:p w14:paraId="6DC2ADBA" w14:textId="77777777" w:rsidR="00D12443" w:rsidRPr="00D12443" w:rsidRDefault="00D12443" w:rsidP="00D12443">
            <w:pPr>
              <w:tabs>
                <w:tab w:val="left" w:pos="540"/>
              </w:tabs>
              <w:contextualSpacing/>
              <w:jc w:val="center"/>
              <w:rPr>
                <w:b/>
                <w:szCs w:val="22"/>
              </w:rPr>
            </w:pPr>
            <w:r w:rsidRPr="00D12443">
              <w:rPr>
                <w:b/>
                <w:szCs w:val="22"/>
              </w:rPr>
              <w:t>Задания:</w:t>
            </w:r>
          </w:p>
          <w:p w14:paraId="59FCBECB" w14:textId="77777777" w:rsidR="00D12443" w:rsidRPr="00D12443" w:rsidRDefault="00D12443" w:rsidP="00D12443">
            <w:pPr>
              <w:pStyle w:val="a8"/>
              <w:numPr>
                <w:ilvl w:val="0"/>
                <w:numId w:val="32"/>
              </w:numPr>
              <w:tabs>
                <w:tab w:val="left" w:pos="0"/>
                <w:tab w:val="left" w:pos="202"/>
              </w:tabs>
              <w:ind w:left="0" w:firstLine="0"/>
              <w:jc w:val="both"/>
              <w:rPr>
                <w:bCs/>
                <w:szCs w:val="22"/>
              </w:rPr>
            </w:pPr>
            <w:r w:rsidRPr="00D12443">
              <w:rPr>
                <w:bCs/>
                <w:szCs w:val="22"/>
              </w:rPr>
              <w:t>Составьте вопросы для экспертного интервью бренд-менеджера успешного медиапроекта</w:t>
            </w:r>
          </w:p>
          <w:p w14:paraId="6C0498CC" w14:textId="69DD1A1C" w:rsidR="00D12443" w:rsidRPr="00D12443" w:rsidRDefault="00D12443" w:rsidP="00D12443">
            <w:pPr>
              <w:pStyle w:val="a8"/>
              <w:tabs>
                <w:tab w:val="left" w:pos="0"/>
                <w:tab w:val="left" w:pos="202"/>
              </w:tabs>
              <w:ind w:left="0" w:right="38"/>
              <w:jc w:val="both"/>
              <w:rPr>
                <w:bCs/>
                <w:szCs w:val="22"/>
              </w:rPr>
            </w:pPr>
            <w:r w:rsidRPr="00D12443">
              <w:rPr>
                <w:bCs/>
                <w:szCs w:val="22"/>
              </w:rPr>
              <w:t>2. В качестве антикризисного менеджера разработайте рекомендации для медиапроекта, теряющего последний год целевую аудиторию</w:t>
            </w:r>
          </w:p>
        </w:tc>
      </w:tr>
      <w:tr w:rsidR="00D12443" w:rsidRPr="00FC36C4" w14:paraId="1FBE4420" w14:textId="77777777" w:rsidTr="002705E4">
        <w:trPr>
          <w:trHeight w:val="562"/>
        </w:trPr>
        <w:tc>
          <w:tcPr>
            <w:tcW w:w="1847" w:type="dxa"/>
            <w:vMerge w:val="restart"/>
          </w:tcPr>
          <w:p w14:paraId="2286DC08" w14:textId="77777777" w:rsidR="00D12443" w:rsidRDefault="00D12443" w:rsidP="00D12443">
            <w:pPr>
              <w:spacing w:after="160"/>
              <w:rPr>
                <w:color w:val="000000"/>
              </w:rPr>
            </w:pPr>
            <w:r>
              <w:rPr>
                <w:color w:val="000000"/>
              </w:rPr>
              <w:t>ПКП -5:</w:t>
            </w:r>
          </w:p>
          <w:p w14:paraId="01A81F13" w14:textId="17D6B267" w:rsidR="00D12443" w:rsidRPr="00127E21" w:rsidRDefault="00D12443" w:rsidP="00D12443">
            <w:pPr>
              <w:spacing w:after="160"/>
              <w:rPr>
                <w:color w:val="000000"/>
              </w:rPr>
            </w:pPr>
            <w:r w:rsidRPr="00127E21">
              <w:rPr>
                <w:color w:val="000000"/>
              </w:rPr>
              <w:t xml:space="preserve">Способность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 </w:t>
            </w:r>
          </w:p>
          <w:p w14:paraId="5D4CBFD7" w14:textId="77777777" w:rsidR="00D12443" w:rsidRPr="000D14E3" w:rsidRDefault="00D12443" w:rsidP="00D12443">
            <w:pPr>
              <w:spacing w:after="160"/>
              <w:contextualSpacing/>
              <w:jc w:val="both"/>
              <w:rPr>
                <w:szCs w:val="28"/>
              </w:rPr>
            </w:pPr>
          </w:p>
        </w:tc>
        <w:tc>
          <w:tcPr>
            <w:tcW w:w="3232" w:type="dxa"/>
          </w:tcPr>
          <w:p w14:paraId="646874DE" w14:textId="74197228" w:rsidR="00D12443" w:rsidRPr="00266779" w:rsidRDefault="00D12443" w:rsidP="00D12443">
            <w:pPr>
              <w:tabs>
                <w:tab w:val="left" w:pos="540"/>
              </w:tabs>
              <w:contextualSpacing/>
              <w:jc w:val="both"/>
            </w:pPr>
            <w:r w:rsidRPr="008E0AFA">
              <w:rPr>
                <w:rFonts w:eastAsia="Calibri"/>
                <w:lang w:eastAsia="en-US"/>
              </w:rPr>
              <w:t>1. Анализирует действующие бизнес-модели и бизнес-процессы медиапроекта</w:t>
            </w:r>
          </w:p>
        </w:tc>
        <w:tc>
          <w:tcPr>
            <w:tcW w:w="2358" w:type="dxa"/>
          </w:tcPr>
          <w:p w14:paraId="42777F94" w14:textId="77777777" w:rsidR="00D12443" w:rsidRPr="008E0AFA" w:rsidRDefault="00D12443" w:rsidP="00D12443">
            <w:pPr>
              <w:tabs>
                <w:tab w:val="left" w:pos="540"/>
              </w:tabs>
              <w:contextualSpacing/>
              <w:jc w:val="both"/>
            </w:pPr>
            <w:r w:rsidRPr="008E0AFA">
              <w:rPr>
                <w:b/>
              </w:rPr>
              <w:t>знать:</w:t>
            </w:r>
            <w:r w:rsidRPr="008E0AFA">
              <w:t xml:space="preserve"> действующие бизнес-модели и бизнес-процессы в медиа</w:t>
            </w:r>
          </w:p>
          <w:p w14:paraId="165859B8" w14:textId="7D6622E2" w:rsidR="00D12443" w:rsidRPr="00B251B7" w:rsidRDefault="00D12443" w:rsidP="00D12443">
            <w:pPr>
              <w:tabs>
                <w:tab w:val="left" w:pos="540"/>
              </w:tabs>
              <w:contextualSpacing/>
              <w:jc w:val="both"/>
              <w:rPr>
                <w:b/>
                <w:highlight w:val="yellow"/>
              </w:rPr>
            </w:pPr>
            <w:r w:rsidRPr="008E0AFA">
              <w:rPr>
                <w:b/>
              </w:rPr>
              <w:t xml:space="preserve">уметь: </w:t>
            </w:r>
            <w:r w:rsidRPr="008E0AFA">
              <w:rPr>
                <w:bCs/>
              </w:rPr>
              <w:t xml:space="preserve">анализировать </w:t>
            </w:r>
            <w:r w:rsidRPr="008E0AFA">
              <w:rPr>
                <w:rFonts w:eastAsia="Calibri"/>
                <w:lang w:eastAsia="en-US"/>
              </w:rPr>
              <w:t>действующие бизнес-модели и бизнес-процессы медиапроекта</w:t>
            </w:r>
          </w:p>
        </w:tc>
        <w:tc>
          <w:tcPr>
            <w:tcW w:w="2770" w:type="dxa"/>
          </w:tcPr>
          <w:p w14:paraId="097B4A95" w14:textId="77777777" w:rsidR="00D12443" w:rsidRPr="00D12443" w:rsidRDefault="00D12443" w:rsidP="00D12443">
            <w:pPr>
              <w:tabs>
                <w:tab w:val="left" w:pos="540"/>
              </w:tabs>
              <w:contextualSpacing/>
              <w:jc w:val="center"/>
              <w:rPr>
                <w:b/>
                <w:szCs w:val="22"/>
              </w:rPr>
            </w:pPr>
            <w:r w:rsidRPr="00D12443">
              <w:rPr>
                <w:b/>
                <w:szCs w:val="22"/>
              </w:rPr>
              <w:t>Задания:</w:t>
            </w:r>
          </w:p>
          <w:p w14:paraId="4846B33D" w14:textId="77777777" w:rsidR="00D12443" w:rsidRPr="00D12443" w:rsidRDefault="00D12443" w:rsidP="00D12443">
            <w:pPr>
              <w:pStyle w:val="a8"/>
              <w:numPr>
                <w:ilvl w:val="0"/>
                <w:numId w:val="33"/>
              </w:numPr>
              <w:spacing w:after="160"/>
              <w:ind w:left="0" w:hanging="81"/>
              <w:jc w:val="both"/>
              <w:rPr>
                <w:szCs w:val="28"/>
              </w:rPr>
            </w:pPr>
            <w:r w:rsidRPr="00D12443">
              <w:rPr>
                <w:szCs w:val="28"/>
              </w:rPr>
              <w:t>Перечислите возможные риски и способы их преодоления для создания и продвижения государственного СМИ в Екатеринбурге.</w:t>
            </w:r>
          </w:p>
          <w:p w14:paraId="56769EFD" w14:textId="7FE474DD" w:rsidR="00D12443" w:rsidRPr="00D12443" w:rsidRDefault="00D12443" w:rsidP="00D12443">
            <w:pPr>
              <w:pStyle w:val="a8"/>
              <w:numPr>
                <w:ilvl w:val="0"/>
                <w:numId w:val="33"/>
              </w:numPr>
              <w:spacing w:after="160"/>
              <w:ind w:left="0" w:hanging="81"/>
              <w:jc w:val="both"/>
              <w:rPr>
                <w:szCs w:val="28"/>
              </w:rPr>
            </w:pPr>
            <w:r w:rsidRPr="00D12443">
              <w:rPr>
                <w:szCs w:val="28"/>
              </w:rPr>
              <w:t>Создайте матрицу минимизации рисков и рекомендации по управлению рисками для краудфандингового документального фильма о жизни людей в поселении труднодоступной местности</w:t>
            </w:r>
          </w:p>
        </w:tc>
      </w:tr>
      <w:tr w:rsidR="00D12443" w:rsidRPr="00FC36C4" w14:paraId="142D9AE6" w14:textId="77777777" w:rsidTr="002705E4">
        <w:trPr>
          <w:trHeight w:val="703"/>
        </w:trPr>
        <w:tc>
          <w:tcPr>
            <w:tcW w:w="1847" w:type="dxa"/>
            <w:vMerge/>
          </w:tcPr>
          <w:p w14:paraId="61484EE6" w14:textId="77777777" w:rsidR="00D12443" w:rsidRPr="000D14E3" w:rsidRDefault="00D12443" w:rsidP="00D12443">
            <w:pPr>
              <w:spacing w:after="160"/>
              <w:contextualSpacing/>
              <w:jc w:val="both"/>
              <w:rPr>
                <w:b/>
                <w:szCs w:val="28"/>
              </w:rPr>
            </w:pPr>
          </w:p>
        </w:tc>
        <w:tc>
          <w:tcPr>
            <w:tcW w:w="3232" w:type="dxa"/>
          </w:tcPr>
          <w:p w14:paraId="2E07AE24" w14:textId="52553B4D" w:rsidR="00D12443" w:rsidRPr="00266779" w:rsidRDefault="00D12443" w:rsidP="00D12443">
            <w:pPr>
              <w:tabs>
                <w:tab w:val="left" w:pos="540"/>
              </w:tabs>
              <w:contextualSpacing/>
              <w:jc w:val="both"/>
            </w:pPr>
            <w:r w:rsidRPr="008E0AFA">
              <w:rPr>
                <w:rFonts w:eastAsia="Calibri"/>
                <w:lang w:eastAsia="en-US"/>
              </w:rPr>
              <w:t>2. Разрабатывает проект организационных изменений для развития медиа</w:t>
            </w:r>
          </w:p>
        </w:tc>
        <w:tc>
          <w:tcPr>
            <w:tcW w:w="2358" w:type="dxa"/>
          </w:tcPr>
          <w:p w14:paraId="2884C39D" w14:textId="77777777" w:rsidR="00D12443" w:rsidRPr="005808AC" w:rsidRDefault="00D12443" w:rsidP="00D12443">
            <w:pPr>
              <w:tabs>
                <w:tab w:val="left" w:pos="540"/>
              </w:tabs>
              <w:contextualSpacing/>
              <w:jc w:val="both"/>
              <w:rPr>
                <w:b/>
                <w:highlight w:val="yellow"/>
              </w:rPr>
            </w:pPr>
            <w:r w:rsidRPr="008E0AFA">
              <w:rPr>
                <w:b/>
              </w:rPr>
              <w:t>знать:</w:t>
            </w:r>
            <w:r w:rsidRPr="008E0AFA">
              <w:t xml:space="preserve"> способы разработки </w:t>
            </w:r>
            <w:r w:rsidRPr="008E0AFA">
              <w:rPr>
                <w:rFonts w:eastAsia="Calibri"/>
                <w:lang w:eastAsia="en-US"/>
              </w:rPr>
              <w:t>проект</w:t>
            </w:r>
            <w:r>
              <w:rPr>
                <w:rFonts w:eastAsia="Calibri"/>
                <w:lang w:eastAsia="en-US"/>
              </w:rPr>
              <w:t>а</w:t>
            </w:r>
            <w:r w:rsidRPr="008E0AFA">
              <w:rPr>
                <w:rFonts w:eastAsia="Calibri"/>
                <w:lang w:eastAsia="en-US"/>
              </w:rPr>
              <w:t xml:space="preserve"> организационных изменений для развития медиа</w:t>
            </w:r>
          </w:p>
          <w:p w14:paraId="77B053B9" w14:textId="08513721" w:rsidR="00D12443" w:rsidRPr="00B251B7" w:rsidRDefault="00D12443" w:rsidP="00D12443">
            <w:pPr>
              <w:tabs>
                <w:tab w:val="left" w:pos="540"/>
              </w:tabs>
              <w:contextualSpacing/>
              <w:jc w:val="both"/>
              <w:rPr>
                <w:highlight w:val="yellow"/>
              </w:rPr>
            </w:pPr>
            <w:r w:rsidRPr="008E0AFA">
              <w:rPr>
                <w:b/>
              </w:rPr>
              <w:t xml:space="preserve">уметь: </w:t>
            </w:r>
            <w:r w:rsidRPr="008E0AFA">
              <w:t>разрабатывать проект организационных изменений для развития медиа</w:t>
            </w:r>
          </w:p>
        </w:tc>
        <w:tc>
          <w:tcPr>
            <w:tcW w:w="2770" w:type="dxa"/>
          </w:tcPr>
          <w:p w14:paraId="59E8E02A" w14:textId="77777777" w:rsidR="00D12443" w:rsidRPr="00D12443" w:rsidRDefault="00D12443" w:rsidP="00D12443">
            <w:pPr>
              <w:tabs>
                <w:tab w:val="left" w:pos="540"/>
              </w:tabs>
              <w:contextualSpacing/>
              <w:jc w:val="center"/>
              <w:rPr>
                <w:b/>
                <w:szCs w:val="22"/>
              </w:rPr>
            </w:pPr>
            <w:r w:rsidRPr="00D12443">
              <w:rPr>
                <w:b/>
                <w:szCs w:val="22"/>
              </w:rPr>
              <w:t>Задания:</w:t>
            </w:r>
          </w:p>
          <w:p w14:paraId="019BF1B4" w14:textId="77777777" w:rsidR="00D12443" w:rsidRPr="00D12443" w:rsidRDefault="00D12443" w:rsidP="00D12443">
            <w:pPr>
              <w:pStyle w:val="a8"/>
              <w:numPr>
                <w:ilvl w:val="0"/>
                <w:numId w:val="34"/>
              </w:numPr>
              <w:spacing w:after="160"/>
              <w:ind w:left="121" w:firstLine="0"/>
              <w:jc w:val="both"/>
              <w:rPr>
                <w:szCs w:val="28"/>
              </w:rPr>
            </w:pPr>
            <w:r w:rsidRPr="00D12443">
              <w:rPr>
                <w:szCs w:val="28"/>
              </w:rPr>
              <w:t>Перечислите способы управления рисками и когнитивные ошибки в восприятии кризисов;</w:t>
            </w:r>
          </w:p>
          <w:p w14:paraId="4288C656" w14:textId="0069D60B" w:rsidR="00D12443" w:rsidRPr="00D12443" w:rsidRDefault="00D12443" w:rsidP="00D12443">
            <w:pPr>
              <w:pStyle w:val="a8"/>
              <w:numPr>
                <w:ilvl w:val="0"/>
                <w:numId w:val="34"/>
              </w:numPr>
              <w:spacing w:after="160"/>
              <w:ind w:left="61" w:firstLine="81"/>
              <w:jc w:val="both"/>
              <w:rPr>
                <w:szCs w:val="28"/>
              </w:rPr>
            </w:pPr>
            <w:r w:rsidRPr="00D12443">
              <w:rPr>
                <w:szCs w:val="28"/>
              </w:rPr>
              <w:t xml:space="preserve">Сделайте прогноз в отношении открывшегося недавно тематического сайта на основе </w:t>
            </w:r>
            <w:r w:rsidRPr="00D12443">
              <w:rPr>
                <w:szCs w:val="28"/>
                <w:lang w:val="en-US"/>
              </w:rPr>
              <w:t>SWOT</w:t>
            </w:r>
            <w:r w:rsidRPr="00D12443">
              <w:rPr>
                <w:szCs w:val="28"/>
              </w:rPr>
              <w:t>-анализа</w:t>
            </w:r>
          </w:p>
        </w:tc>
      </w:tr>
      <w:tr w:rsidR="00D12443" w:rsidRPr="00FC36C4" w14:paraId="64B29BF3" w14:textId="77777777" w:rsidTr="002705E4">
        <w:trPr>
          <w:trHeight w:val="703"/>
        </w:trPr>
        <w:tc>
          <w:tcPr>
            <w:tcW w:w="1847" w:type="dxa"/>
            <w:vMerge/>
          </w:tcPr>
          <w:p w14:paraId="4783D8C8" w14:textId="77777777" w:rsidR="00D12443" w:rsidRPr="000D14E3" w:rsidRDefault="00D12443" w:rsidP="00D12443">
            <w:pPr>
              <w:spacing w:after="160"/>
              <w:contextualSpacing/>
              <w:jc w:val="both"/>
              <w:rPr>
                <w:b/>
                <w:szCs w:val="28"/>
              </w:rPr>
            </w:pPr>
          </w:p>
        </w:tc>
        <w:tc>
          <w:tcPr>
            <w:tcW w:w="3232" w:type="dxa"/>
          </w:tcPr>
          <w:p w14:paraId="28203A2A" w14:textId="1539A8D8" w:rsidR="00D12443" w:rsidRPr="00266779" w:rsidRDefault="00D12443" w:rsidP="00D12443">
            <w:pPr>
              <w:tabs>
                <w:tab w:val="left" w:pos="540"/>
              </w:tabs>
              <w:contextualSpacing/>
              <w:jc w:val="both"/>
            </w:pPr>
            <w:r w:rsidRPr="008E0AFA">
              <w:rPr>
                <w:rFonts w:eastAsia="Calibri"/>
                <w:lang w:eastAsia="en-US"/>
              </w:rPr>
              <w:t>3. Реализует коммуникационное сопровождение проекта изменений для развития медиа</w:t>
            </w:r>
          </w:p>
        </w:tc>
        <w:tc>
          <w:tcPr>
            <w:tcW w:w="2358" w:type="dxa"/>
          </w:tcPr>
          <w:p w14:paraId="41D5A2E2" w14:textId="77777777" w:rsidR="00D12443" w:rsidRPr="008E0AFA" w:rsidRDefault="00D12443" w:rsidP="00D12443">
            <w:pPr>
              <w:tabs>
                <w:tab w:val="left" w:pos="540"/>
              </w:tabs>
              <w:contextualSpacing/>
              <w:jc w:val="both"/>
              <w:rPr>
                <w:b/>
              </w:rPr>
            </w:pPr>
            <w:r w:rsidRPr="008E0AFA">
              <w:rPr>
                <w:b/>
              </w:rPr>
              <w:t>знать:</w:t>
            </w:r>
            <w:r w:rsidRPr="008E0AFA">
              <w:t xml:space="preserve"> финансовые и нефинансовые показатели, значимые для развития медиапроекта;</w:t>
            </w:r>
          </w:p>
          <w:p w14:paraId="77641800" w14:textId="3BD69251" w:rsidR="00D12443" w:rsidRPr="00B251B7" w:rsidRDefault="00D12443" w:rsidP="00D12443">
            <w:pPr>
              <w:tabs>
                <w:tab w:val="left" w:pos="540"/>
              </w:tabs>
              <w:contextualSpacing/>
              <w:jc w:val="both"/>
              <w:rPr>
                <w:highlight w:val="yellow"/>
              </w:rPr>
            </w:pPr>
            <w:r w:rsidRPr="008E0AFA">
              <w:rPr>
                <w:b/>
              </w:rPr>
              <w:t xml:space="preserve">уметь: </w:t>
            </w:r>
            <w:r w:rsidRPr="008E0AFA">
              <w:rPr>
                <w:bCs/>
              </w:rPr>
              <w:t>проанализировать выявленные в процессе исследования показатели в контексте развития интегрированных коммуникаций</w:t>
            </w:r>
          </w:p>
        </w:tc>
        <w:tc>
          <w:tcPr>
            <w:tcW w:w="2770" w:type="dxa"/>
          </w:tcPr>
          <w:p w14:paraId="55EC8146" w14:textId="77777777" w:rsidR="00D12443" w:rsidRPr="00D12443" w:rsidRDefault="00D12443" w:rsidP="00D12443">
            <w:pPr>
              <w:tabs>
                <w:tab w:val="left" w:pos="540"/>
              </w:tabs>
              <w:contextualSpacing/>
              <w:jc w:val="center"/>
              <w:rPr>
                <w:b/>
                <w:szCs w:val="22"/>
              </w:rPr>
            </w:pPr>
            <w:r w:rsidRPr="00D12443">
              <w:rPr>
                <w:b/>
                <w:szCs w:val="22"/>
              </w:rPr>
              <w:t>Задания:</w:t>
            </w:r>
          </w:p>
          <w:p w14:paraId="6F2EF4C5" w14:textId="6089B589" w:rsidR="00D12443" w:rsidRPr="00D12443" w:rsidRDefault="00D12443" w:rsidP="00D12443">
            <w:pPr>
              <w:pStyle w:val="a8"/>
              <w:numPr>
                <w:ilvl w:val="0"/>
                <w:numId w:val="35"/>
              </w:numPr>
              <w:spacing w:after="160"/>
              <w:ind w:left="0" w:hanging="21"/>
              <w:jc w:val="both"/>
              <w:rPr>
                <w:szCs w:val="28"/>
              </w:rPr>
            </w:pPr>
            <w:r w:rsidRPr="00D12443">
              <w:rPr>
                <w:szCs w:val="28"/>
              </w:rPr>
              <w:t xml:space="preserve">Проанализируйте финансовые и аудиторные показатели по системе открытых данных </w:t>
            </w:r>
            <w:proofErr w:type="spellStart"/>
            <w:r w:rsidRPr="00D12443">
              <w:rPr>
                <w:szCs w:val="28"/>
                <w:lang w:val="en-US"/>
              </w:rPr>
              <w:t>Mediaskope</w:t>
            </w:r>
            <w:proofErr w:type="spellEnd"/>
            <w:r w:rsidRPr="00D12443">
              <w:rPr>
                <w:szCs w:val="28"/>
              </w:rPr>
              <w:t xml:space="preserve"> российского медиахолдинга за последние два года и интерпретируйте результаты.</w:t>
            </w:r>
          </w:p>
          <w:p w14:paraId="55F9A16C" w14:textId="4983ADDB" w:rsidR="00D12443" w:rsidRPr="00D12443" w:rsidRDefault="00D12443" w:rsidP="00D12443">
            <w:pPr>
              <w:pStyle w:val="a8"/>
              <w:numPr>
                <w:ilvl w:val="0"/>
                <w:numId w:val="35"/>
              </w:numPr>
              <w:spacing w:after="160"/>
              <w:ind w:left="-21" w:firstLine="0"/>
              <w:jc w:val="both"/>
              <w:rPr>
                <w:szCs w:val="28"/>
              </w:rPr>
            </w:pPr>
            <w:r w:rsidRPr="00D12443">
              <w:rPr>
                <w:szCs w:val="28"/>
              </w:rPr>
              <w:t>Проанализируйте топ-цитируемых СМИ, используя открытые данные и обобщите результаты анализа.</w:t>
            </w:r>
          </w:p>
        </w:tc>
      </w:tr>
    </w:tbl>
    <w:p w14:paraId="0A3C831B" w14:textId="77777777" w:rsidR="00D57F03" w:rsidRDefault="00D57F03" w:rsidP="00753783">
      <w:pPr>
        <w:pStyle w:val="Style2"/>
        <w:widowControl/>
        <w:spacing w:line="240" w:lineRule="auto"/>
        <w:rPr>
          <w:sz w:val="28"/>
          <w:szCs w:val="28"/>
        </w:rPr>
      </w:pPr>
    </w:p>
    <w:p w14:paraId="1E08304D" w14:textId="7FAED3A4" w:rsidR="00B337EF" w:rsidRPr="00141A98" w:rsidRDefault="00B337EF" w:rsidP="00B337EF">
      <w:pPr>
        <w:pStyle w:val="ab"/>
        <w:spacing w:before="0" w:beforeAutospacing="0" w:after="240" w:afterAutospacing="0"/>
        <w:ind w:firstLine="709"/>
        <w:jc w:val="center"/>
        <w:rPr>
          <w:b/>
          <w:sz w:val="28"/>
          <w:szCs w:val="28"/>
        </w:rPr>
      </w:pPr>
      <w:r w:rsidRPr="00FF418F">
        <w:rPr>
          <w:b/>
          <w:sz w:val="28"/>
          <w:szCs w:val="28"/>
        </w:rPr>
        <w:t xml:space="preserve">Перечень вопросов для подготовки к </w:t>
      </w:r>
      <w:r w:rsidR="00D430F7" w:rsidRPr="00FF418F">
        <w:rPr>
          <w:b/>
          <w:sz w:val="28"/>
          <w:szCs w:val="28"/>
        </w:rPr>
        <w:t>экзамену</w:t>
      </w:r>
    </w:p>
    <w:p w14:paraId="750BC908" w14:textId="77777777" w:rsidR="008E22AF" w:rsidRPr="00AE1E9D" w:rsidRDefault="008E22AF" w:rsidP="00AD3CC8">
      <w:pPr>
        <w:pStyle w:val="a8"/>
        <w:spacing w:line="360" w:lineRule="auto"/>
        <w:ind w:left="0"/>
        <w:rPr>
          <w:rFonts w:ascii="Verdana" w:hAnsi="Verdana"/>
          <w:color w:val="494949"/>
          <w:sz w:val="28"/>
          <w:szCs w:val="28"/>
          <w:shd w:val="clear" w:color="auto" w:fill="FFFFFF"/>
        </w:rPr>
      </w:pPr>
      <w:r w:rsidRPr="00AE1E9D">
        <w:rPr>
          <w:sz w:val="28"/>
          <w:szCs w:val="28"/>
        </w:rPr>
        <w:t xml:space="preserve">1. </w:t>
      </w:r>
      <w:r w:rsidR="006553E0" w:rsidRPr="00AE1E9D">
        <w:rPr>
          <w:sz w:val="28"/>
          <w:szCs w:val="28"/>
        </w:rPr>
        <w:t xml:space="preserve">Что такое анализ? Что является сущностью многомерного анализа в социологическом (медийном) прогнозировании? </w:t>
      </w:r>
    </w:p>
    <w:p w14:paraId="702C3FC3" w14:textId="77777777" w:rsidR="008E22AF" w:rsidRPr="00AE1E9D" w:rsidRDefault="008E22AF" w:rsidP="00AD3CC8">
      <w:pPr>
        <w:pStyle w:val="a8"/>
        <w:spacing w:line="360" w:lineRule="auto"/>
        <w:ind w:left="0"/>
        <w:rPr>
          <w:sz w:val="28"/>
          <w:szCs w:val="28"/>
        </w:rPr>
      </w:pPr>
      <w:r w:rsidRPr="00AE1E9D">
        <w:rPr>
          <w:sz w:val="28"/>
          <w:szCs w:val="28"/>
        </w:rPr>
        <w:t xml:space="preserve">2. </w:t>
      </w:r>
      <w:r w:rsidR="006553E0" w:rsidRPr="00AE1E9D">
        <w:rPr>
          <w:sz w:val="28"/>
          <w:szCs w:val="28"/>
        </w:rPr>
        <w:t>Что означа</w:t>
      </w:r>
      <w:r w:rsidRPr="00AE1E9D">
        <w:rPr>
          <w:sz w:val="28"/>
          <w:szCs w:val="28"/>
        </w:rPr>
        <w:t>ют понятия</w:t>
      </w:r>
      <w:r w:rsidR="006553E0" w:rsidRPr="00AE1E9D">
        <w:rPr>
          <w:sz w:val="28"/>
          <w:szCs w:val="28"/>
        </w:rPr>
        <w:t xml:space="preserve">: -а) многомерное признаковое пространство; -б) семантическое пространство? </w:t>
      </w:r>
    </w:p>
    <w:p w14:paraId="7386AD1F" w14:textId="6E676E29" w:rsidR="008E22AF" w:rsidRPr="00AE1E9D" w:rsidRDefault="008E22AF" w:rsidP="00AD3CC8">
      <w:pPr>
        <w:pStyle w:val="a8"/>
        <w:spacing w:line="360" w:lineRule="auto"/>
        <w:ind w:left="0"/>
        <w:rPr>
          <w:sz w:val="28"/>
          <w:szCs w:val="28"/>
        </w:rPr>
      </w:pPr>
      <w:r w:rsidRPr="00AE1E9D">
        <w:rPr>
          <w:sz w:val="28"/>
          <w:szCs w:val="28"/>
        </w:rPr>
        <w:t xml:space="preserve">3. </w:t>
      </w:r>
      <w:r w:rsidR="006553E0" w:rsidRPr="00AE1E9D">
        <w:rPr>
          <w:sz w:val="28"/>
          <w:szCs w:val="28"/>
        </w:rPr>
        <w:t>Каковы содержание, особенности, значение проведения социального прогнозирования</w:t>
      </w:r>
      <w:r w:rsidRPr="00AE1E9D">
        <w:rPr>
          <w:sz w:val="28"/>
          <w:szCs w:val="28"/>
        </w:rPr>
        <w:t xml:space="preserve"> для суще</w:t>
      </w:r>
      <w:r w:rsidR="009661F5" w:rsidRPr="00AE1E9D">
        <w:rPr>
          <w:sz w:val="28"/>
          <w:szCs w:val="28"/>
        </w:rPr>
        <w:t>с</w:t>
      </w:r>
      <w:r w:rsidRPr="00AE1E9D">
        <w:rPr>
          <w:sz w:val="28"/>
          <w:szCs w:val="28"/>
        </w:rPr>
        <w:t>твования медиапроекта?</w:t>
      </w:r>
    </w:p>
    <w:p w14:paraId="25BC2503" w14:textId="5DFCA3CF" w:rsidR="008E22AF" w:rsidRPr="00AE1E9D" w:rsidRDefault="008E22AF" w:rsidP="00AD3CC8">
      <w:pPr>
        <w:pStyle w:val="a8"/>
        <w:spacing w:line="360" w:lineRule="auto"/>
        <w:ind w:left="0"/>
        <w:rPr>
          <w:color w:val="091E42"/>
          <w:sz w:val="28"/>
          <w:szCs w:val="28"/>
          <w:shd w:val="clear" w:color="auto" w:fill="FFFFFF"/>
        </w:rPr>
      </w:pPr>
      <w:r w:rsidRPr="00AE1E9D">
        <w:rPr>
          <w:sz w:val="28"/>
          <w:szCs w:val="28"/>
        </w:rPr>
        <w:t>4.</w:t>
      </w:r>
      <w:r w:rsidR="00AE1E9D">
        <w:rPr>
          <w:sz w:val="28"/>
          <w:szCs w:val="28"/>
        </w:rPr>
        <w:t xml:space="preserve"> </w:t>
      </w:r>
      <w:r w:rsidRPr="00AE1E9D">
        <w:rPr>
          <w:color w:val="091E42"/>
          <w:sz w:val="28"/>
          <w:szCs w:val="28"/>
          <w:shd w:val="clear" w:color="auto" w:fill="FFFFFF"/>
          <w:lang w:val="en-US"/>
        </w:rPr>
        <w:t>SWOT</w:t>
      </w:r>
      <w:r w:rsidRPr="00AE1E9D">
        <w:rPr>
          <w:color w:val="091E42"/>
          <w:sz w:val="28"/>
          <w:szCs w:val="28"/>
          <w:shd w:val="clear" w:color="auto" w:fill="FFFFFF"/>
        </w:rPr>
        <w:t xml:space="preserve">-анализ как оценка внешних и внутренних факторов для оценки стратегии развития медиа. </w:t>
      </w:r>
    </w:p>
    <w:p w14:paraId="45BE3FEA" w14:textId="77777777" w:rsidR="008E22AF" w:rsidRPr="00AE1E9D" w:rsidRDefault="008E22AF" w:rsidP="00AD3CC8">
      <w:pPr>
        <w:pStyle w:val="a8"/>
        <w:spacing w:line="360" w:lineRule="auto"/>
        <w:ind w:left="0"/>
        <w:rPr>
          <w:sz w:val="28"/>
          <w:szCs w:val="28"/>
          <w:shd w:val="clear" w:color="auto" w:fill="FFFFFF"/>
        </w:rPr>
      </w:pPr>
      <w:r w:rsidRPr="00AE1E9D">
        <w:rPr>
          <w:color w:val="091E42"/>
          <w:sz w:val="28"/>
          <w:szCs w:val="28"/>
          <w:shd w:val="clear" w:color="auto" w:fill="FFFFFF"/>
        </w:rPr>
        <w:t xml:space="preserve">5. Стратегическое планирование на основе проблем. </w:t>
      </w:r>
      <w:r w:rsidRPr="00AE1E9D">
        <w:rPr>
          <w:sz w:val="28"/>
          <w:szCs w:val="28"/>
          <w:shd w:val="clear" w:color="auto" w:fill="FFFFFF"/>
          <w:lang w:val="en-US"/>
        </w:rPr>
        <w:t>The</w:t>
      </w:r>
      <w:r w:rsidRPr="00AE1E9D">
        <w:rPr>
          <w:sz w:val="28"/>
          <w:szCs w:val="28"/>
          <w:shd w:val="clear" w:color="auto" w:fill="FFFFFF"/>
        </w:rPr>
        <w:t xml:space="preserve"> </w:t>
      </w:r>
      <w:r w:rsidRPr="00AE1E9D">
        <w:rPr>
          <w:sz w:val="28"/>
          <w:szCs w:val="28"/>
          <w:shd w:val="clear" w:color="auto" w:fill="FFFFFF"/>
          <w:lang w:val="en-US"/>
        </w:rPr>
        <w:t>balanced</w:t>
      </w:r>
      <w:r w:rsidRPr="00AE1E9D">
        <w:rPr>
          <w:sz w:val="28"/>
          <w:szCs w:val="28"/>
          <w:shd w:val="clear" w:color="auto" w:fill="FFFFFF"/>
        </w:rPr>
        <w:t xml:space="preserve"> </w:t>
      </w:r>
      <w:r w:rsidRPr="00AE1E9D">
        <w:rPr>
          <w:sz w:val="28"/>
          <w:szCs w:val="28"/>
          <w:shd w:val="clear" w:color="auto" w:fill="FFFFFF"/>
          <w:lang w:val="en-US"/>
        </w:rPr>
        <w:t>scorecard</w:t>
      </w:r>
      <w:r w:rsidRPr="00AE1E9D">
        <w:rPr>
          <w:sz w:val="28"/>
          <w:szCs w:val="28"/>
          <w:shd w:val="clear" w:color="auto" w:fill="FFFFFF"/>
        </w:rPr>
        <w:t xml:space="preserve"> (</w:t>
      </w:r>
      <w:r w:rsidRPr="00AE1E9D">
        <w:rPr>
          <w:sz w:val="28"/>
          <w:szCs w:val="28"/>
          <w:shd w:val="clear" w:color="auto" w:fill="FFFFFF"/>
          <w:lang w:val="en-US"/>
        </w:rPr>
        <w:t>BSC</w:t>
      </w:r>
      <w:r w:rsidRPr="00AE1E9D">
        <w:rPr>
          <w:sz w:val="28"/>
          <w:szCs w:val="28"/>
          <w:shd w:val="clear" w:color="auto" w:fill="FFFFFF"/>
        </w:rPr>
        <w:t>) как стратегическое планирование. Создание стратегической карты для медиа/холдинга/медиагруппы/</w:t>
      </w:r>
      <w:proofErr w:type="spellStart"/>
      <w:r w:rsidRPr="00AE1E9D">
        <w:rPr>
          <w:sz w:val="28"/>
          <w:szCs w:val="28"/>
          <w:shd w:val="clear" w:color="auto" w:fill="FFFFFF"/>
        </w:rPr>
        <w:t>медиакластера</w:t>
      </w:r>
      <w:proofErr w:type="spellEnd"/>
      <w:r w:rsidRPr="00AE1E9D">
        <w:rPr>
          <w:sz w:val="28"/>
          <w:szCs w:val="28"/>
          <w:shd w:val="clear" w:color="auto" w:fill="FFFFFF"/>
        </w:rPr>
        <w:t xml:space="preserve">. </w:t>
      </w:r>
    </w:p>
    <w:p w14:paraId="0D6DD0FF" w14:textId="77777777" w:rsidR="008E22AF" w:rsidRPr="00AE1E9D" w:rsidRDefault="008E22AF" w:rsidP="00AD3CC8">
      <w:pPr>
        <w:pStyle w:val="a8"/>
        <w:spacing w:line="360" w:lineRule="auto"/>
        <w:ind w:left="0"/>
        <w:rPr>
          <w:rStyle w:val="a7"/>
          <w:rFonts w:eastAsiaTheme="majorEastAsia"/>
          <w:b w:val="0"/>
          <w:bCs w:val="0"/>
          <w:color w:val="091E42"/>
          <w:sz w:val="28"/>
          <w:szCs w:val="28"/>
          <w:bdr w:val="none" w:sz="0" w:space="0" w:color="auto" w:frame="1"/>
        </w:rPr>
      </w:pPr>
      <w:r w:rsidRPr="00AE1E9D">
        <w:rPr>
          <w:sz w:val="28"/>
          <w:szCs w:val="28"/>
          <w:shd w:val="clear" w:color="auto" w:fill="FFFFFF"/>
        </w:rPr>
        <w:lastRenderedPageBreak/>
        <w:t>6. Возможности применения метода анализа «Пять сил Портера»</w:t>
      </w:r>
      <w:r w:rsidRPr="00AE1E9D">
        <w:rPr>
          <w:b/>
          <w:bCs/>
          <w:sz w:val="28"/>
          <w:szCs w:val="28"/>
          <w:shd w:val="clear" w:color="auto" w:fill="FFFFFF"/>
        </w:rPr>
        <w:t xml:space="preserve"> (</w:t>
      </w:r>
      <w:r w:rsidRPr="00AE1E9D">
        <w:rPr>
          <w:rStyle w:val="a7"/>
          <w:rFonts w:eastAsiaTheme="majorEastAsia"/>
          <w:b w:val="0"/>
          <w:bCs w:val="0"/>
          <w:color w:val="091E42"/>
          <w:sz w:val="28"/>
          <w:szCs w:val="28"/>
          <w:bdr w:val="none" w:sz="0" w:space="0" w:color="auto" w:frame="1"/>
        </w:rPr>
        <w:t xml:space="preserve">Конкуренция в отрасли, Потенциал новых участников отраслевого рынка, Сила создателей контента, Сила аудитории, Угроза конкурентности). </w:t>
      </w:r>
    </w:p>
    <w:p w14:paraId="3287A860" w14:textId="77777777" w:rsidR="009661F5" w:rsidRPr="00AE1E9D" w:rsidRDefault="008E22AF" w:rsidP="00AD3CC8">
      <w:pPr>
        <w:pStyle w:val="a8"/>
        <w:spacing w:line="360" w:lineRule="auto"/>
        <w:ind w:left="0"/>
        <w:rPr>
          <w:rStyle w:val="a7"/>
          <w:rFonts w:eastAsiaTheme="majorEastAsia"/>
          <w:b w:val="0"/>
          <w:bCs w:val="0"/>
          <w:sz w:val="28"/>
          <w:szCs w:val="28"/>
          <w:shd w:val="clear" w:color="auto" w:fill="FFFFFF"/>
        </w:rPr>
      </w:pPr>
      <w:r w:rsidRPr="00AE1E9D">
        <w:rPr>
          <w:rStyle w:val="a7"/>
          <w:rFonts w:eastAsiaTheme="majorEastAsia"/>
          <w:b w:val="0"/>
          <w:bCs w:val="0"/>
          <w:color w:val="091E42"/>
          <w:sz w:val="28"/>
          <w:szCs w:val="28"/>
          <w:bdr w:val="none" w:sz="0" w:space="0" w:color="auto" w:frame="1"/>
        </w:rPr>
        <w:t xml:space="preserve">7. </w:t>
      </w:r>
      <w:r w:rsidRPr="00AE1E9D">
        <w:rPr>
          <w:rStyle w:val="a7"/>
          <w:rFonts w:eastAsiaTheme="majorEastAsia"/>
          <w:b w:val="0"/>
          <w:bCs w:val="0"/>
          <w:sz w:val="28"/>
          <w:szCs w:val="28"/>
          <w:bdr w:val="none" w:sz="0" w:space="0" w:color="auto" w:frame="1"/>
        </w:rPr>
        <w:t>Анализ</w:t>
      </w:r>
      <w:r w:rsidRPr="00AE1E9D">
        <w:rPr>
          <w:b/>
          <w:bCs/>
          <w:sz w:val="28"/>
          <w:szCs w:val="28"/>
        </w:rPr>
        <w:t> </w:t>
      </w:r>
      <w:r w:rsidRPr="00AE1E9D">
        <w:rPr>
          <w:sz w:val="28"/>
          <w:szCs w:val="28"/>
          <w:shd w:val="clear" w:color="auto" w:fill="FFFFFF"/>
        </w:rPr>
        <w:t xml:space="preserve">PEST для медиапродукта </w:t>
      </w:r>
      <w:r w:rsidRPr="00AE1E9D">
        <w:rPr>
          <w:b/>
          <w:bCs/>
          <w:sz w:val="28"/>
          <w:szCs w:val="28"/>
          <w:shd w:val="clear" w:color="auto" w:fill="FFFFFF"/>
        </w:rPr>
        <w:t>(</w:t>
      </w:r>
      <w:r w:rsidRPr="00AE1E9D">
        <w:rPr>
          <w:rStyle w:val="a7"/>
          <w:rFonts w:eastAsiaTheme="majorEastAsia"/>
          <w:b w:val="0"/>
          <w:bCs w:val="0"/>
          <w:sz w:val="28"/>
          <w:szCs w:val="28"/>
          <w:shd w:val="clear" w:color="auto" w:fill="FFFFFF"/>
        </w:rPr>
        <w:t>политический, экономический, социальный и технологический) анализ.</w:t>
      </w:r>
    </w:p>
    <w:p w14:paraId="113973FC" w14:textId="77777777" w:rsidR="009661F5" w:rsidRPr="00AE1E9D" w:rsidRDefault="009661F5" w:rsidP="00AD3CC8">
      <w:pPr>
        <w:pStyle w:val="a8"/>
        <w:spacing w:line="360" w:lineRule="auto"/>
        <w:ind w:left="0"/>
        <w:rPr>
          <w:rStyle w:val="FontStyle51"/>
          <w:sz w:val="28"/>
          <w:szCs w:val="28"/>
          <w:lang w:eastAsia="x-none"/>
        </w:rPr>
      </w:pPr>
      <w:r w:rsidRPr="00AE1E9D">
        <w:rPr>
          <w:rStyle w:val="a7"/>
          <w:rFonts w:eastAsiaTheme="majorEastAsia"/>
          <w:b w:val="0"/>
          <w:bCs w:val="0"/>
          <w:color w:val="091E42"/>
          <w:sz w:val="28"/>
          <w:szCs w:val="28"/>
          <w:bdr w:val="none" w:sz="0" w:space="0" w:color="auto" w:frame="1"/>
        </w:rPr>
        <w:t>8.</w:t>
      </w:r>
      <w:r w:rsidRPr="00AE1E9D">
        <w:rPr>
          <w:rStyle w:val="FontStyle51"/>
          <w:sz w:val="28"/>
          <w:szCs w:val="28"/>
          <w:lang w:eastAsia="x-none"/>
        </w:rPr>
        <w:t xml:space="preserve">Фактчекинг как процесс и как методология: </w:t>
      </w:r>
      <w:proofErr w:type="spellStart"/>
      <w:r w:rsidRPr="00AE1E9D">
        <w:rPr>
          <w:rStyle w:val="FontStyle51"/>
          <w:sz w:val="28"/>
          <w:szCs w:val="28"/>
          <w:lang w:eastAsia="x-none"/>
        </w:rPr>
        <w:t>фактчекинговые</w:t>
      </w:r>
      <w:proofErr w:type="spellEnd"/>
      <w:r w:rsidRPr="00AE1E9D">
        <w:rPr>
          <w:rStyle w:val="FontStyle51"/>
          <w:sz w:val="28"/>
          <w:szCs w:val="28"/>
          <w:lang w:eastAsia="x-none"/>
        </w:rPr>
        <w:t xml:space="preserve"> </w:t>
      </w:r>
      <w:proofErr w:type="spellStart"/>
      <w:r w:rsidRPr="00AE1E9D">
        <w:rPr>
          <w:rStyle w:val="FontStyle51"/>
          <w:sz w:val="28"/>
          <w:szCs w:val="28"/>
          <w:lang w:eastAsia="x-none"/>
        </w:rPr>
        <w:t>медиаплатформы</w:t>
      </w:r>
      <w:proofErr w:type="spellEnd"/>
      <w:r w:rsidRPr="00AE1E9D">
        <w:rPr>
          <w:rStyle w:val="FontStyle51"/>
          <w:sz w:val="28"/>
          <w:szCs w:val="28"/>
          <w:lang w:eastAsia="x-none"/>
        </w:rPr>
        <w:t xml:space="preserve">. </w:t>
      </w:r>
    </w:p>
    <w:p w14:paraId="09F7F3FC" w14:textId="77777777" w:rsidR="009661F5" w:rsidRPr="00AE1E9D" w:rsidRDefault="009661F5" w:rsidP="00AD3CC8">
      <w:pPr>
        <w:pStyle w:val="a8"/>
        <w:spacing w:line="360" w:lineRule="auto"/>
        <w:ind w:left="0"/>
        <w:rPr>
          <w:rStyle w:val="FontStyle51"/>
          <w:sz w:val="28"/>
          <w:szCs w:val="28"/>
          <w:lang w:eastAsia="x-none"/>
        </w:rPr>
      </w:pPr>
      <w:r w:rsidRPr="00AE1E9D">
        <w:rPr>
          <w:rStyle w:val="a7"/>
          <w:rFonts w:eastAsiaTheme="majorEastAsia"/>
          <w:b w:val="0"/>
          <w:bCs w:val="0"/>
          <w:color w:val="091E42"/>
          <w:sz w:val="28"/>
          <w:szCs w:val="28"/>
          <w:bdr w:val="none" w:sz="0" w:space="0" w:color="auto" w:frame="1"/>
        </w:rPr>
        <w:t>9.</w:t>
      </w:r>
      <w:r w:rsidRPr="00AE1E9D">
        <w:rPr>
          <w:rStyle w:val="FontStyle51"/>
          <w:sz w:val="28"/>
          <w:szCs w:val="28"/>
          <w:lang w:eastAsia="x-none"/>
        </w:rPr>
        <w:t xml:space="preserve"> Медиаобразование как тренд (</w:t>
      </w:r>
      <w:proofErr w:type="spellStart"/>
      <w:r w:rsidRPr="00AE1E9D">
        <w:rPr>
          <w:rStyle w:val="FontStyle51"/>
          <w:sz w:val="28"/>
          <w:szCs w:val="28"/>
          <w:lang w:eastAsia="x-none"/>
        </w:rPr>
        <w:t>акторы</w:t>
      </w:r>
      <w:proofErr w:type="spellEnd"/>
      <w:r w:rsidRPr="00AE1E9D">
        <w:rPr>
          <w:rStyle w:val="FontStyle51"/>
          <w:sz w:val="28"/>
          <w:szCs w:val="28"/>
          <w:lang w:eastAsia="x-none"/>
        </w:rPr>
        <w:t xml:space="preserve"> и стратегии </w:t>
      </w:r>
      <w:proofErr w:type="spellStart"/>
      <w:r w:rsidRPr="00AE1E9D">
        <w:rPr>
          <w:rStyle w:val="FontStyle51"/>
          <w:sz w:val="28"/>
          <w:szCs w:val="28"/>
          <w:lang w:eastAsia="x-none"/>
        </w:rPr>
        <w:t>медиапросвещения</w:t>
      </w:r>
      <w:proofErr w:type="spellEnd"/>
      <w:r w:rsidRPr="00AE1E9D">
        <w:rPr>
          <w:rStyle w:val="FontStyle51"/>
          <w:sz w:val="28"/>
          <w:szCs w:val="28"/>
          <w:lang w:eastAsia="x-none"/>
        </w:rPr>
        <w:t xml:space="preserve">). </w:t>
      </w:r>
    </w:p>
    <w:p w14:paraId="2E657864" w14:textId="77777777" w:rsidR="009661F5" w:rsidRPr="00AE1E9D" w:rsidRDefault="009661F5" w:rsidP="00AD3CC8">
      <w:pPr>
        <w:pStyle w:val="a8"/>
        <w:spacing w:line="360" w:lineRule="auto"/>
        <w:ind w:left="0"/>
        <w:rPr>
          <w:rStyle w:val="FontStyle51"/>
          <w:sz w:val="28"/>
          <w:szCs w:val="28"/>
          <w:lang w:eastAsia="x-none"/>
        </w:rPr>
      </w:pPr>
      <w:r w:rsidRPr="00AE1E9D">
        <w:rPr>
          <w:rStyle w:val="a7"/>
          <w:rFonts w:eastAsiaTheme="majorEastAsia"/>
          <w:b w:val="0"/>
          <w:bCs w:val="0"/>
          <w:color w:val="091E42"/>
          <w:sz w:val="28"/>
          <w:szCs w:val="28"/>
          <w:bdr w:val="none" w:sz="0" w:space="0" w:color="auto" w:frame="1"/>
        </w:rPr>
        <w:t>10.</w:t>
      </w:r>
      <w:r w:rsidRPr="00AE1E9D">
        <w:rPr>
          <w:rStyle w:val="FontStyle51"/>
          <w:sz w:val="28"/>
          <w:szCs w:val="28"/>
          <w:lang w:eastAsia="x-none"/>
        </w:rPr>
        <w:t xml:space="preserve">Чат-боты и искусственный интеллект на службе медиаотрасли: выгоды и угрозы. </w:t>
      </w:r>
    </w:p>
    <w:p w14:paraId="57728767" w14:textId="77777777" w:rsidR="00F0219B" w:rsidRPr="00AE1E9D" w:rsidRDefault="009661F5" w:rsidP="00AD3CC8">
      <w:pPr>
        <w:pStyle w:val="a8"/>
        <w:spacing w:line="360" w:lineRule="auto"/>
        <w:ind w:left="0"/>
        <w:rPr>
          <w:sz w:val="28"/>
          <w:szCs w:val="28"/>
        </w:rPr>
      </w:pPr>
      <w:r w:rsidRPr="00AE1E9D">
        <w:rPr>
          <w:rStyle w:val="a7"/>
          <w:rFonts w:eastAsiaTheme="majorEastAsia"/>
          <w:b w:val="0"/>
          <w:bCs w:val="0"/>
          <w:color w:val="091E42"/>
          <w:sz w:val="28"/>
          <w:szCs w:val="28"/>
          <w:bdr w:val="none" w:sz="0" w:space="0" w:color="auto" w:frame="1"/>
        </w:rPr>
        <w:t>11.</w:t>
      </w:r>
      <w:r w:rsidR="009C2F23" w:rsidRPr="00AE1E9D">
        <w:rPr>
          <w:sz w:val="28"/>
          <w:szCs w:val="28"/>
        </w:rPr>
        <w:t xml:space="preserve"> Анализ и использование в управлении деятельностью СМИ результатов социально-прогностического исследования</w:t>
      </w:r>
    </w:p>
    <w:p w14:paraId="08793C65" w14:textId="742FE50F" w:rsidR="00F0219B" w:rsidRPr="00AE1E9D" w:rsidRDefault="00F0219B" w:rsidP="00AD3CC8">
      <w:pPr>
        <w:pStyle w:val="a8"/>
        <w:spacing w:line="360" w:lineRule="auto"/>
        <w:ind w:left="0"/>
        <w:rPr>
          <w:rFonts w:eastAsiaTheme="minorHAnsi"/>
          <w:sz w:val="28"/>
          <w:szCs w:val="28"/>
          <w:shd w:val="clear" w:color="auto" w:fill="FFFFFF"/>
          <w:lang w:eastAsia="en-US"/>
        </w:rPr>
      </w:pPr>
      <w:r w:rsidRPr="00AE1E9D">
        <w:rPr>
          <w:rStyle w:val="a7"/>
          <w:rFonts w:eastAsiaTheme="majorEastAsia"/>
          <w:b w:val="0"/>
          <w:bCs w:val="0"/>
          <w:color w:val="091E42"/>
          <w:sz w:val="28"/>
          <w:szCs w:val="28"/>
          <w:bdr w:val="none" w:sz="0" w:space="0" w:color="auto" w:frame="1"/>
        </w:rPr>
        <w:t>12</w:t>
      </w:r>
      <w:r w:rsidRPr="00AE1E9D">
        <w:rPr>
          <w:rFonts w:eastAsiaTheme="minorHAnsi"/>
          <w:sz w:val="28"/>
          <w:szCs w:val="28"/>
          <w:shd w:val="clear" w:color="auto" w:fill="FFFFFF"/>
          <w:lang w:eastAsia="en-US"/>
        </w:rPr>
        <w:t>.</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 xml:space="preserve">Создание и </w:t>
      </w:r>
      <w:proofErr w:type="spellStart"/>
      <w:r w:rsidRPr="0003041E">
        <w:rPr>
          <w:rFonts w:eastAsiaTheme="minorHAnsi"/>
          <w:sz w:val="28"/>
          <w:szCs w:val="28"/>
          <w:shd w:val="clear" w:color="auto" w:fill="FFFFFF"/>
          <w:lang w:eastAsia="en-US"/>
        </w:rPr>
        <w:t>адаптирование</w:t>
      </w:r>
      <w:proofErr w:type="spellEnd"/>
      <w:r w:rsidRP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 xml:space="preserve">интернет-текстов для различных </w:t>
      </w:r>
      <w:proofErr w:type="spellStart"/>
      <w:r w:rsidRPr="0003041E">
        <w:rPr>
          <w:rFonts w:eastAsiaTheme="minorHAnsi"/>
          <w:sz w:val="28"/>
          <w:szCs w:val="28"/>
          <w:shd w:val="clear" w:color="auto" w:fill="FFFFFF"/>
          <w:lang w:eastAsia="en-US"/>
        </w:rPr>
        <w:t>медиаплатформ</w:t>
      </w:r>
      <w:proofErr w:type="spellEnd"/>
      <w:r w:rsidRPr="0003041E">
        <w:rPr>
          <w:rFonts w:eastAsiaTheme="minorHAnsi"/>
          <w:sz w:val="28"/>
          <w:szCs w:val="28"/>
          <w:shd w:val="clear" w:color="auto" w:fill="FFFFFF"/>
          <w:lang w:eastAsia="en-US"/>
        </w:rPr>
        <w:t xml:space="preserve">. </w:t>
      </w:r>
    </w:p>
    <w:p w14:paraId="6662258F" w14:textId="7778525D" w:rsidR="00F0219B" w:rsidRPr="00AE1E9D" w:rsidRDefault="00F0219B"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13.</w:t>
      </w:r>
      <w:r w:rsidR="00AE1E9D">
        <w:rPr>
          <w:rFonts w:eastAsiaTheme="minorHAnsi"/>
          <w:sz w:val="28"/>
          <w:szCs w:val="28"/>
          <w:shd w:val="clear" w:color="auto" w:fill="FFFFFF"/>
          <w:lang w:eastAsia="en-US"/>
        </w:rPr>
        <w:t xml:space="preserve"> </w:t>
      </w:r>
      <w:r w:rsidRPr="0003041E">
        <w:rPr>
          <w:rFonts w:eastAsiaTheme="minorHAnsi"/>
          <w:sz w:val="28"/>
          <w:szCs w:val="28"/>
          <w:shd w:val="clear" w:color="auto" w:fill="FFFFFF"/>
          <w:lang w:eastAsia="en-US"/>
        </w:rPr>
        <w:t>Проектная</w:t>
      </w:r>
      <w:r w:rsidR="00AE1E9D">
        <w:rPr>
          <w:rFonts w:eastAsiaTheme="minorHAnsi"/>
          <w:sz w:val="28"/>
          <w:szCs w:val="28"/>
          <w:shd w:val="clear" w:color="auto" w:fill="FFFFFF"/>
          <w:lang w:eastAsia="en-US"/>
        </w:rPr>
        <w:t xml:space="preserve"> и удаленная </w:t>
      </w:r>
      <w:r w:rsidRPr="0003041E">
        <w:rPr>
          <w:rFonts w:eastAsiaTheme="minorHAnsi"/>
          <w:sz w:val="28"/>
          <w:szCs w:val="28"/>
          <w:shd w:val="clear" w:color="auto" w:fill="FFFFFF"/>
          <w:lang w:eastAsia="en-US"/>
        </w:rPr>
        <w:t>работа в интернет-редакциях.</w:t>
      </w:r>
      <w:r w:rsidR="00AE1E9D">
        <w:rPr>
          <w:rFonts w:eastAsiaTheme="minorHAnsi"/>
          <w:sz w:val="28"/>
          <w:szCs w:val="28"/>
          <w:shd w:val="clear" w:color="auto" w:fill="FFFFFF"/>
          <w:lang w:eastAsia="en-US"/>
        </w:rPr>
        <w:t xml:space="preserve"> </w:t>
      </w:r>
      <w:proofErr w:type="spellStart"/>
      <w:r w:rsidR="00AE1E9D">
        <w:rPr>
          <w:rFonts w:eastAsiaTheme="minorHAnsi"/>
          <w:sz w:val="28"/>
          <w:szCs w:val="28"/>
          <w:shd w:val="clear" w:color="auto" w:fill="FFFFFF"/>
          <w:lang w:eastAsia="en-US"/>
        </w:rPr>
        <w:t>Рерайтинг</w:t>
      </w:r>
      <w:proofErr w:type="spellEnd"/>
      <w:r w:rsidR="00AE1E9D">
        <w:rPr>
          <w:rFonts w:eastAsiaTheme="minorHAnsi"/>
          <w:sz w:val="28"/>
          <w:szCs w:val="28"/>
          <w:shd w:val="clear" w:color="auto" w:fill="FFFFFF"/>
          <w:lang w:eastAsia="en-US"/>
        </w:rPr>
        <w:t xml:space="preserve"> и его источники.</w:t>
      </w:r>
    </w:p>
    <w:p w14:paraId="656F03FB" w14:textId="5E4BD11A" w:rsidR="00F0219B" w:rsidRPr="00AE1E9D" w:rsidRDefault="00F0219B"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14. </w:t>
      </w:r>
      <w:r w:rsidRPr="0003041E">
        <w:rPr>
          <w:rFonts w:eastAsiaTheme="minorHAnsi"/>
          <w:sz w:val="28"/>
          <w:szCs w:val="28"/>
          <w:shd w:val="clear" w:color="auto" w:fill="FFFFFF"/>
          <w:lang w:eastAsia="en-US"/>
        </w:rPr>
        <w:t>Особенности планирования работы в редакциях интернет-вещания для ТВ-, радио и газет.  Специфика работы информационных агентств</w:t>
      </w:r>
      <w:r w:rsidRPr="00AE1E9D">
        <w:rPr>
          <w:rFonts w:eastAsiaTheme="minorHAnsi"/>
          <w:sz w:val="28"/>
          <w:szCs w:val="28"/>
          <w:shd w:val="clear" w:color="auto" w:fill="FFFFFF"/>
          <w:lang w:eastAsia="en-US"/>
        </w:rPr>
        <w:t xml:space="preserve"> в соврем</w:t>
      </w:r>
      <w:r w:rsidR="008E36F5" w:rsidRPr="00AE1E9D">
        <w:rPr>
          <w:rFonts w:eastAsiaTheme="minorHAnsi"/>
          <w:sz w:val="28"/>
          <w:szCs w:val="28"/>
          <w:shd w:val="clear" w:color="auto" w:fill="FFFFFF"/>
          <w:lang w:eastAsia="en-US"/>
        </w:rPr>
        <w:t>е</w:t>
      </w:r>
      <w:r w:rsidRPr="00AE1E9D">
        <w:rPr>
          <w:rFonts w:eastAsiaTheme="minorHAnsi"/>
          <w:sz w:val="28"/>
          <w:szCs w:val="28"/>
          <w:shd w:val="clear" w:color="auto" w:fill="FFFFFF"/>
          <w:lang w:eastAsia="en-US"/>
        </w:rPr>
        <w:t>нных условиях цифровизации.</w:t>
      </w:r>
    </w:p>
    <w:p w14:paraId="4011F48D" w14:textId="77777777" w:rsidR="008E36F5" w:rsidRPr="00AE1E9D" w:rsidRDefault="00F0219B"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15. </w:t>
      </w:r>
      <w:r w:rsidRPr="0003041E">
        <w:rPr>
          <w:rFonts w:eastAsiaTheme="minorHAnsi"/>
          <w:sz w:val="28"/>
          <w:szCs w:val="28"/>
          <w:shd w:val="clear" w:color="auto" w:fill="FFFFFF"/>
          <w:lang w:eastAsia="en-US"/>
        </w:rPr>
        <w:t xml:space="preserve">Новые </w:t>
      </w:r>
      <w:proofErr w:type="spellStart"/>
      <w:r w:rsidRPr="0003041E">
        <w:rPr>
          <w:rFonts w:eastAsiaTheme="minorHAnsi"/>
          <w:sz w:val="28"/>
          <w:szCs w:val="28"/>
          <w:shd w:val="clear" w:color="auto" w:fill="FFFFFF"/>
          <w:lang w:eastAsia="en-US"/>
        </w:rPr>
        <w:t>медиаплатформы</w:t>
      </w:r>
      <w:proofErr w:type="spellEnd"/>
      <w:r w:rsidRPr="00AE1E9D">
        <w:rPr>
          <w:rFonts w:eastAsiaTheme="minorHAnsi"/>
          <w:sz w:val="28"/>
          <w:szCs w:val="28"/>
          <w:shd w:val="clear" w:color="auto" w:fill="FFFFFF"/>
          <w:lang w:eastAsia="en-US"/>
        </w:rPr>
        <w:t xml:space="preserve"> и </w:t>
      </w:r>
      <w:proofErr w:type="spellStart"/>
      <w:r w:rsidRPr="00AE1E9D">
        <w:rPr>
          <w:rFonts w:eastAsiaTheme="minorHAnsi"/>
          <w:sz w:val="28"/>
          <w:szCs w:val="28"/>
          <w:shd w:val="clear" w:color="auto" w:fill="FFFFFF"/>
          <w:lang w:eastAsia="en-US"/>
        </w:rPr>
        <w:t>медиаформаты</w:t>
      </w:r>
      <w:proofErr w:type="spellEnd"/>
      <w:r w:rsidRPr="00AE1E9D">
        <w:rPr>
          <w:rFonts w:eastAsiaTheme="minorHAnsi"/>
          <w:sz w:val="28"/>
          <w:szCs w:val="28"/>
          <w:shd w:val="clear" w:color="auto" w:fill="FFFFFF"/>
          <w:lang w:eastAsia="en-US"/>
        </w:rPr>
        <w:t>: применение их для медиабизнеса</w:t>
      </w:r>
      <w:r w:rsidRPr="0003041E">
        <w:rPr>
          <w:rFonts w:eastAsiaTheme="minorHAnsi"/>
          <w:sz w:val="28"/>
          <w:szCs w:val="28"/>
          <w:shd w:val="clear" w:color="auto" w:fill="FFFFFF"/>
          <w:lang w:eastAsia="en-US"/>
        </w:rPr>
        <w:t xml:space="preserve">. </w:t>
      </w:r>
    </w:p>
    <w:p w14:paraId="42EC9D50" w14:textId="337548E1" w:rsidR="008E36F5" w:rsidRPr="00AE1E9D" w:rsidRDefault="008E36F5"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16. Паттерны поведения различных сегментов аудитории. Развитие цифровых форматов и платформ и </w:t>
      </w:r>
      <w:proofErr w:type="spellStart"/>
      <w:r w:rsidRPr="00AE1E9D">
        <w:rPr>
          <w:rFonts w:eastAsiaTheme="minorHAnsi"/>
          <w:sz w:val="28"/>
          <w:szCs w:val="28"/>
          <w:shd w:val="clear" w:color="auto" w:fill="FFFFFF"/>
          <w:lang w:eastAsia="en-US"/>
        </w:rPr>
        <w:t>и</w:t>
      </w:r>
      <w:proofErr w:type="spellEnd"/>
      <w:r w:rsidR="00A56DDF">
        <w:rPr>
          <w:rFonts w:eastAsiaTheme="minorHAnsi"/>
          <w:sz w:val="28"/>
          <w:szCs w:val="28"/>
          <w:shd w:val="clear" w:color="auto" w:fill="FFFFFF"/>
          <w:lang w:eastAsia="en-US"/>
        </w:rPr>
        <w:t xml:space="preserve"> </w:t>
      </w:r>
      <w:r w:rsidRPr="00AE1E9D">
        <w:rPr>
          <w:rFonts w:eastAsiaTheme="minorHAnsi"/>
          <w:sz w:val="28"/>
          <w:szCs w:val="28"/>
          <w:shd w:val="clear" w:color="auto" w:fill="FFFFFF"/>
          <w:lang w:eastAsia="en-US"/>
        </w:rPr>
        <w:t>И</w:t>
      </w:r>
      <w:r w:rsidRPr="002F5416">
        <w:rPr>
          <w:rFonts w:eastAsiaTheme="minorHAnsi"/>
          <w:sz w:val="28"/>
          <w:szCs w:val="28"/>
          <w:shd w:val="clear" w:color="auto" w:fill="FFFFFF"/>
          <w:lang w:eastAsia="en-US"/>
        </w:rPr>
        <w:t>нтерактивные способы взаимодействия с аудиторией</w:t>
      </w:r>
      <w:r w:rsidRPr="00AE1E9D">
        <w:rPr>
          <w:rFonts w:eastAsiaTheme="minorHAnsi"/>
          <w:sz w:val="28"/>
          <w:szCs w:val="28"/>
          <w:shd w:val="clear" w:color="auto" w:fill="FFFFFF"/>
          <w:lang w:eastAsia="en-US"/>
        </w:rPr>
        <w:t>.</w:t>
      </w:r>
    </w:p>
    <w:p w14:paraId="072E836C" w14:textId="4DEC1008" w:rsidR="008E36F5" w:rsidRPr="00AE1E9D" w:rsidRDefault="008E36F5"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17.</w:t>
      </w:r>
      <w:r w:rsid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eastAsia="en-US"/>
        </w:rPr>
        <w:t>Цифровое комьюнити. Комьюнити-менеджмент и риск-менеджмент.</w:t>
      </w:r>
    </w:p>
    <w:p w14:paraId="3B9217F1" w14:textId="77777777" w:rsidR="008E36F5" w:rsidRPr="00AE1E9D" w:rsidRDefault="008E36F5" w:rsidP="00AD3CC8">
      <w:pPr>
        <w:spacing w:line="360" w:lineRule="auto"/>
        <w:jc w:val="both"/>
        <w:rPr>
          <w:rFonts w:eastAsiaTheme="minorHAnsi"/>
          <w:sz w:val="28"/>
          <w:szCs w:val="28"/>
          <w:shd w:val="clear" w:color="auto" w:fill="FFFFFF"/>
          <w:lang w:eastAsia="en-US"/>
        </w:rPr>
      </w:pPr>
      <w:r w:rsidRPr="00AE1E9D">
        <w:rPr>
          <w:rFonts w:eastAsiaTheme="minorHAnsi"/>
          <w:sz w:val="28"/>
          <w:szCs w:val="28"/>
          <w:shd w:val="clear" w:color="auto" w:fill="FFFFFF"/>
          <w:lang w:eastAsia="en-US"/>
        </w:rPr>
        <w:t xml:space="preserve">18. Показатели охвата аудитории, вовлеченности, </w:t>
      </w:r>
      <w:r w:rsidRPr="00AE1E9D">
        <w:rPr>
          <w:rFonts w:eastAsiaTheme="minorHAnsi"/>
          <w:sz w:val="28"/>
          <w:szCs w:val="28"/>
          <w:shd w:val="clear" w:color="auto" w:fill="FFFFFF"/>
          <w:lang w:val="en-US" w:eastAsia="en-US"/>
        </w:rPr>
        <w:t>engaged</w:t>
      </w:r>
      <w:r w:rsidRPr="00AE1E9D">
        <w:rPr>
          <w:rFonts w:eastAsiaTheme="minorHAnsi"/>
          <w:sz w:val="28"/>
          <w:szCs w:val="28"/>
          <w:shd w:val="clear" w:color="auto" w:fill="FFFFFF"/>
          <w:lang w:eastAsia="en-US"/>
        </w:rPr>
        <w:t xml:space="preserve"> </w:t>
      </w:r>
      <w:r w:rsidRPr="00AE1E9D">
        <w:rPr>
          <w:rFonts w:eastAsiaTheme="minorHAnsi"/>
          <w:sz w:val="28"/>
          <w:szCs w:val="28"/>
          <w:shd w:val="clear" w:color="auto" w:fill="FFFFFF"/>
          <w:lang w:val="en-US" w:eastAsia="en-US"/>
        </w:rPr>
        <w:t>time</w:t>
      </w:r>
      <w:r w:rsidRPr="00AE1E9D">
        <w:rPr>
          <w:rFonts w:eastAsiaTheme="minorHAnsi"/>
          <w:sz w:val="28"/>
          <w:szCs w:val="28"/>
          <w:shd w:val="clear" w:color="auto" w:fill="FFFFFF"/>
          <w:lang w:eastAsia="en-US"/>
        </w:rPr>
        <w:t xml:space="preserve"> (время, проведенное на сайте), глубина </w:t>
      </w:r>
      <w:proofErr w:type="spellStart"/>
      <w:r w:rsidRPr="00AE1E9D">
        <w:rPr>
          <w:rFonts w:eastAsiaTheme="minorHAnsi"/>
          <w:sz w:val="28"/>
          <w:szCs w:val="28"/>
          <w:shd w:val="clear" w:color="auto" w:fill="FFFFFF"/>
          <w:lang w:eastAsia="en-US"/>
        </w:rPr>
        <w:t>доскрола</w:t>
      </w:r>
      <w:proofErr w:type="spellEnd"/>
      <w:r w:rsidRPr="00AE1E9D">
        <w:rPr>
          <w:rFonts w:eastAsiaTheme="minorHAnsi"/>
          <w:sz w:val="28"/>
          <w:szCs w:val="28"/>
          <w:shd w:val="clear" w:color="auto" w:fill="FFFFFF"/>
          <w:lang w:eastAsia="en-US"/>
        </w:rPr>
        <w:t xml:space="preserve">, рециркуляция (переход на другие тексты медиа), частота визитов) как ориентиры для прогностических моделей. </w:t>
      </w:r>
    </w:p>
    <w:p w14:paraId="06079BB6" w14:textId="1D833745" w:rsidR="008E36F5" w:rsidRPr="00AE1E9D" w:rsidRDefault="008E36F5" w:rsidP="00AD3CC8">
      <w:pPr>
        <w:spacing w:line="360" w:lineRule="auto"/>
        <w:jc w:val="both"/>
        <w:rPr>
          <w:rStyle w:val="FontStyle51"/>
          <w:sz w:val="28"/>
          <w:szCs w:val="28"/>
          <w:lang w:eastAsia="x-none"/>
        </w:rPr>
      </w:pPr>
      <w:r w:rsidRPr="00AE1E9D">
        <w:rPr>
          <w:rFonts w:eastAsiaTheme="minorHAnsi"/>
          <w:sz w:val="28"/>
          <w:szCs w:val="28"/>
          <w:shd w:val="clear" w:color="auto" w:fill="FFFFFF"/>
          <w:lang w:eastAsia="en-US"/>
        </w:rPr>
        <w:t>19.</w:t>
      </w:r>
      <w:r w:rsidR="00AE1E9D">
        <w:rPr>
          <w:rFonts w:eastAsiaTheme="minorHAnsi"/>
          <w:sz w:val="28"/>
          <w:szCs w:val="28"/>
          <w:shd w:val="clear" w:color="auto" w:fill="FFFFFF"/>
          <w:lang w:eastAsia="en-US"/>
        </w:rPr>
        <w:t xml:space="preserve"> </w:t>
      </w:r>
      <w:proofErr w:type="spellStart"/>
      <w:r w:rsidRPr="00AE1E9D">
        <w:rPr>
          <w:rStyle w:val="FontStyle51"/>
          <w:sz w:val="28"/>
          <w:szCs w:val="28"/>
          <w:lang w:eastAsia="x-none"/>
        </w:rPr>
        <w:t>Гиперперсонализация</w:t>
      </w:r>
      <w:proofErr w:type="spellEnd"/>
      <w:r w:rsidRPr="00AE1E9D">
        <w:rPr>
          <w:rStyle w:val="FontStyle51"/>
          <w:sz w:val="28"/>
          <w:szCs w:val="28"/>
          <w:lang w:eastAsia="x-none"/>
        </w:rPr>
        <w:t xml:space="preserve"> как тренд в развитии медиаотрасли.</w:t>
      </w:r>
    </w:p>
    <w:p w14:paraId="331C12CE" w14:textId="320B3725" w:rsidR="008E36F5" w:rsidRPr="00AE1E9D" w:rsidRDefault="008E36F5" w:rsidP="00AD3CC8">
      <w:pPr>
        <w:spacing w:line="360" w:lineRule="auto"/>
        <w:jc w:val="both"/>
        <w:rPr>
          <w:rStyle w:val="FontStyle51"/>
          <w:sz w:val="28"/>
          <w:szCs w:val="28"/>
          <w:lang w:eastAsia="x-none"/>
        </w:rPr>
      </w:pPr>
      <w:r w:rsidRPr="00AE1E9D">
        <w:rPr>
          <w:rStyle w:val="FontStyle51"/>
          <w:sz w:val="28"/>
          <w:szCs w:val="28"/>
          <w:lang w:eastAsia="x-none"/>
        </w:rPr>
        <w:t xml:space="preserve">20. Доминирующие </w:t>
      </w:r>
      <w:proofErr w:type="spellStart"/>
      <w:r w:rsidRPr="00AE1E9D">
        <w:rPr>
          <w:rStyle w:val="FontStyle51"/>
          <w:sz w:val="28"/>
          <w:szCs w:val="28"/>
          <w:lang w:eastAsia="x-none"/>
        </w:rPr>
        <w:t>медиадискурсы</w:t>
      </w:r>
      <w:proofErr w:type="spellEnd"/>
      <w:r w:rsidRPr="00AE1E9D">
        <w:rPr>
          <w:rStyle w:val="FontStyle51"/>
          <w:sz w:val="28"/>
          <w:szCs w:val="28"/>
          <w:lang w:eastAsia="x-none"/>
        </w:rPr>
        <w:t xml:space="preserve"> как ориентир социальных трансформаций.</w:t>
      </w:r>
    </w:p>
    <w:p w14:paraId="7272F585" w14:textId="77777777" w:rsidR="00AE1E9D" w:rsidRPr="00AE1E9D" w:rsidRDefault="008E36F5" w:rsidP="00AD3CC8">
      <w:pPr>
        <w:spacing w:line="360" w:lineRule="auto"/>
        <w:jc w:val="both"/>
        <w:rPr>
          <w:sz w:val="28"/>
          <w:szCs w:val="28"/>
        </w:rPr>
      </w:pPr>
      <w:r w:rsidRPr="00AE1E9D">
        <w:rPr>
          <w:rStyle w:val="FontStyle51"/>
          <w:sz w:val="28"/>
          <w:szCs w:val="28"/>
          <w:lang w:eastAsia="x-none"/>
        </w:rPr>
        <w:t>21.</w:t>
      </w:r>
      <w:r w:rsidR="00AE1E9D" w:rsidRPr="00AE1E9D">
        <w:rPr>
          <w:sz w:val="28"/>
          <w:szCs w:val="28"/>
        </w:rPr>
        <w:t>Медиадискурсы как отражение актуальной общественной проблематики: становление, содержательные особенности и направления современного социального прогнозирования в отечественных и зарубежных СМИ.</w:t>
      </w:r>
    </w:p>
    <w:p w14:paraId="6DB041F7" w14:textId="77777777" w:rsidR="00AE1E9D" w:rsidRPr="00AE1E9D" w:rsidRDefault="00AE1E9D" w:rsidP="00AD3CC8">
      <w:pPr>
        <w:spacing w:line="360" w:lineRule="auto"/>
        <w:jc w:val="both"/>
        <w:rPr>
          <w:sz w:val="28"/>
          <w:szCs w:val="28"/>
        </w:rPr>
      </w:pPr>
      <w:r w:rsidRPr="00AE1E9D">
        <w:rPr>
          <w:sz w:val="28"/>
          <w:szCs w:val="28"/>
        </w:rPr>
        <w:t>22. Социально-прогностическое исследование: многомерный анализ и интерпретация социологической информации.</w:t>
      </w:r>
    </w:p>
    <w:p w14:paraId="013B12AC" w14:textId="77777777" w:rsidR="00AE1E9D" w:rsidRPr="00AE1E9D" w:rsidRDefault="00AE1E9D" w:rsidP="00AD3CC8">
      <w:pPr>
        <w:spacing w:line="360" w:lineRule="auto"/>
        <w:jc w:val="both"/>
        <w:rPr>
          <w:rStyle w:val="FontStyle51"/>
          <w:sz w:val="28"/>
          <w:szCs w:val="28"/>
          <w:lang w:eastAsia="x-none"/>
        </w:rPr>
      </w:pPr>
      <w:r w:rsidRPr="00AE1E9D">
        <w:rPr>
          <w:sz w:val="28"/>
          <w:szCs w:val="28"/>
        </w:rPr>
        <w:lastRenderedPageBreak/>
        <w:t xml:space="preserve">23. Особенности, цели, задачи научного прогнозирования социальных процессов в сфере масс-медиа: аспект применения результатов социологического исследования. </w:t>
      </w:r>
      <w:r w:rsidRPr="00AE1E9D">
        <w:rPr>
          <w:rStyle w:val="FontStyle51"/>
          <w:sz w:val="28"/>
          <w:szCs w:val="28"/>
          <w:lang w:eastAsia="x-none"/>
        </w:rPr>
        <w:t>Рейтинги медиа. Трафик и регионы продвижения медиа.</w:t>
      </w:r>
    </w:p>
    <w:p w14:paraId="2DA07C8F" w14:textId="5247FBCB" w:rsidR="00AE1E9D" w:rsidRPr="00AE1E9D" w:rsidRDefault="00AE1E9D" w:rsidP="00AD3CC8">
      <w:pPr>
        <w:spacing w:line="360" w:lineRule="auto"/>
        <w:jc w:val="both"/>
        <w:rPr>
          <w:sz w:val="28"/>
          <w:szCs w:val="28"/>
        </w:rPr>
      </w:pPr>
      <w:r w:rsidRPr="00AE1E9D">
        <w:rPr>
          <w:rStyle w:val="FontStyle51"/>
          <w:sz w:val="28"/>
          <w:szCs w:val="28"/>
          <w:lang w:eastAsia="x-none"/>
        </w:rPr>
        <w:t>24.</w:t>
      </w:r>
      <w:r w:rsidRPr="00AE1E9D">
        <w:rPr>
          <w:sz w:val="28"/>
          <w:szCs w:val="28"/>
        </w:rPr>
        <w:t xml:space="preserve"> Важнейшие процессы в современной российской журналистике: аспект социального предвидения.</w:t>
      </w:r>
    </w:p>
    <w:p w14:paraId="2E937423" w14:textId="1CD92C45" w:rsidR="00AE1E9D" w:rsidRDefault="00AE1E9D" w:rsidP="00AD3CC8">
      <w:pPr>
        <w:spacing w:line="360" w:lineRule="auto"/>
        <w:jc w:val="both"/>
        <w:rPr>
          <w:sz w:val="28"/>
          <w:szCs w:val="28"/>
        </w:rPr>
      </w:pPr>
      <w:r w:rsidRPr="00AE1E9D">
        <w:rPr>
          <w:sz w:val="28"/>
          <w:szCs w:val="28"/>
        </w:rPr>
        <w:t>25.</w:t>
      </w:r>
      <w:r>
        <w:rPr>
          <w:sz w:val="28"/>
          <w:szCs w:val="28"/>
        </w:rPr>
        <w:t xml:space="preserve"> Поисковый и нормативный прогнозы в </w:t>
      </w:r>
      <w:proofErr w:type="spellStart"/>
      <w:r>
        <w:rPr>
          <w:sz w:val="28"/>
          <w:szCs w:val="28"/>
        </w:rPr>
        <w:t>медиааспекте</w:t>
      </w:r>
      <w:proofErr w:type="spellEnd"/>
      <w:r>
        <w:rPr>
          <w:sz w:val="28"/>
          <w:szCs w:val="28"/>
        </w:rPr>
        <w:t>.</w:t>
      </w:r>
    </w:p>
    <w:p w14:paraId="03077427" w14:textId="3D6AD57B" w:rsidR="00AE1E9D" w:rsidRDefault="00AE1E9D" w:rsidP="00AD3CC8">
      <w:pPr>
        <w:spacing w:line="360" w:lineRule="auto"/>
        <w:jc w:val="both"/>
        <w:rPr>
          <w:sz w:val="28"/>
          <w:szCs w:val="28"/>
        </w:rPr>
      </w:pPr>
      <w:r>
        <w:rPr>
          <w:sz w:val="28"/>
          <w:szCs w:val="28"/>
        </w:rPr>
        <w:t xml:space="preserve">26. </w:t>
      </w:r>
      <w:r w:rsidR="00794CEF">
        <w:rPr>
          <w:sz w:val="28"/>
          <w:szCs w:val="28"/>
        </w:rPr>
        <w:t>Ж</w:t>
      </w:r>
      <w:r>
        <w:rPr>
          <w:sz w:val="28"/>
          <w:szCs w:val="28"/>
        </w:rPr>
        <w:t>урналистика больших данных: перс</w:t>
      </w:r>
      <w:r w:rsidR="00794CEF">
        <w:rPr>
          <w:sz w:val="28"/>
          <w:szCs w:val="28"/>
        </w:rPr>
        <w:t>п</w:t>
      </w:r>
      <w:r>
        <w:rPr>
          <w:sz w:val="28"/>
          <w:szCs w:val="28"/>
        </w:rPr>
        <w:t>ективы и ограничения.</w:t>
      </w:r>
    </w:p>
    <w:p w14:paraId="468CA0D5" w14:textId="082AAF6F" w:rsidR="00794CEF" w:rsidRPr="00AE1E9D" w:rsidRDefault="00794CEF" w:rsidP="00AD3CC8">
      <w:pPr>
        <w:spacing w:line="360" w:lineRule="auto"/>
        <w:jc w:val="both"/>
        <w:rPr>
          <w:sz w:val="28"/>
          <w:szCs w:val="28"/>
        </w:rPr>
      </w:pPr>
      <w:r>
        <w:rPr>
          <w:sz w:val="28"/>
          <w:szCs w:val="28"/>
        </w:rPr>
        <w:t>27. Качественные и количественные методики сбора социологической информации для прогнозирования медийных трансформаций.</w:t>
      </w:r>
    </w:p>
    <w:p w14:paraId="5AC595BC" w14:textId="00D736DF" w:rsidR="00AE1E9D" w:rsidRPr="00AE1E9D" w:rsidRDefault="00AE1E9D" w:rsidP="00AE1E9D">
      <w:pPr>
        <w:ind w:left="567"/>
        <w:jc w:val="both"/>
        <w:rPr>
          <w:rStyle w:val="FontStyle51"/>
          <w:sz w:val="28"/>
          <w:szCs w:val="28"/>
          <w:lang w:eastAsia="x-none"/>
        </w:rPr>
      </w:pPr>
    </w:p>
    <w:p w14:paraId="76E1C24B" w14:textId="5DBA335F" w:rsidR="00EE293C" w:rsidRPr="00EE293C" w:rsidRDefault="00EE293C" w:rsidP="00EE293C">
      <w:pPr>
        <w:ind w:left="360"/>
        <w:jc w:val="center"/>
        <w:rPr>
          <w:b/>
          <w:i/>
          <w:sz w:val="28"/>
          <w:szCs w:val="28"/>
          <w:u w:val="single"/>
        </w:rPr>
      </w:pPr>
      <w:r w:rsidRPr="00725B46">
        <w:rPr>
          <w:b/>
          <w:i/>
          <w:sz w:val="28"/>
          <w:szCs w:val="28"/>
          <w:u w:val="single"/>
        </w:rPr>
        <w:t xml:space="preserve">Пример билета для </w:t>
      </w:r>
      <w:r w:rsidR="00796633" w:rsidRPr="00725B46">
        <w:rPr>
          <w:b/>
          <w:i/>
          <w:sz w:val="28"/>
          <w:szCs w:val="28"/>
          <w:u w:val="single"/>
        </w:rPr>
        <w:t>экзамена</w:t>
      </w:r>
    </w:p>
    <w:p w14:paraId="4DE7A577" w14:textId="77777777" w:rsidR="00A17087" w:rsidRDefault="00A17087" w:rsidP="00EE293C">
      <w:pPr>
        <w:jc w:val="center"/>
      </w:pPr>
    </w:p>
    <w:p w14:paraId="4AC3A790" w14:textId="77777777" w:rsidR="00EE293C" w:rsidRPr="009B06F8" w:rsidRDefault="00EE293C" w:rsidP="00EE293C">
      <w:pPr>
        <w:jc w:val="center"/>
      </w:pPr>
      <w:r w:rsidRPr="009B06F8">
        <w:t>Федеральное государственное образовательное бюджетное учреждение</w:t>
      </w:r>
    </w:p>
    <w:p w14:paraId="4F001747" w14:textId="77777777" w:rsidR="00EE293C" w:rsidRPr="009B06F8" w:rsidRDefault="00EE293C" w:rsidP="00EE293C">
      <w:pPr>
        <w:jc w:val="center"/>
      </w:pPr>
      <w:r w:rsidRPr="009B06F8">
        <w:t>высшего образования</w:t>
      </w:r>
    </w:p>
    <w:p w14:paraId="5189E212" w14:textId="77777777" w:rsidR="00EE293C" w:rsidRPr="009B06F8" w:rsidRDefault="00EE293C" w:rsidP="00EE293C">
      <w:pPr>
        <w:jc w:val="center"/>
        <w:rPr>
          <w:sz w:val="16"/>
          <w:szCs w:val="16"/>
        </w:rPr>
      </w:pPr>
    </w:p>
    <w:p w14:paraId="31B2C03B" w14:textId="77777777" w:rsidR="00EE293C" w:rsidRPr="009B06F8" w:rsidRDefault="00EE293C" w:rsidP="00EE293C">
      <w:pPr>
        <w:jc w:val="center"/>
      </w:pPr>
      <w:r w:rsidRPr="009B06F8">
        <w:t xml:space="preserve">«ФИНАНСОВЫЙ УНИВЕРСИТЕТ ПРИ ПРАВИТЕЛЬСТВЕ </w:t>
      </w:r>
    </w:p>
    <w:p w14:paraId="31855C4B" w14:textId="77777777" w:rsidR="00EE293C" w:rsidRPr="009B06F8" w:rsidRDefault="00EE293C" w:rsidP="00EE293C">
      <w:pPr>
        <w:jc w:val="center"/>
      </w:pPr>
      <w:r w:rsidRPr="009B06F8">
        <w:t>РОССИЙСКОЙ ФЕДЕРАЦИИ»</w:t>
      </w:r>
    </w:p>
    <w:p w14:paraId="64328050" w14:textId="77777777" w:rsidR="00EE293C" w:rsidRPr="009B06F8" w:rsidRDefault="00EE293C" w:rsidP="00EE293C">
      <w:pPr>
        <w:jc w:val="center"/>
      </w:pPr>
      <w:r w:rsidRPr="009B06F8">
        <w:t>(Финансовый университет)</w:t>
      </w:r>
    </w:p>
    <w:p w14:paraId="00715974" w14:textId="77777777" w:rsidR="00EE293C" w:rsidRPr="009B06F8" w:rsidRDefault="00EE293C" w:rsidP="00EE293C">
      <w:pPr>
        <w:jc w:val="center"/>
      </w:pPr>
    </w:p>
    <w:p w14:paraId="17816932" w14:textId="77777777"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14:paraId="5AAD6387" w14:textId="77777777" w:rsidR="00EE293C" w:rsidRPr="00A85218" w:rsidRDefault="00EE293C" w:rsidP="00EE293C">
      <w:pPr>
        <w:contextualSpacing/>
        <w:jc w:val="both"/>
        <w:rPr>
          <w:b/>
        </w:rPr>
      </w:pPr>
      <w:r w:rsidRPr="00A85218">
        <w:rPr>
          <w:b/>
        </w:rPr>
        <w:t>Департамент массовых коммуникаций и медиабизнеса</w:t>
      </w:r>
    </w:p>
    <w:p w14:paraId="48D01882" w14:textId="1BAF6C2E" w:rsidR="004E79BC" w:rsidRDefault="00EE293C" w:rsidP="00EE293C">
      <w:pPr>
        <w:contextualSpacing/>
        <w:jc w:val="both"/>
        <w:rPr>
          <w:rFonts w:eastAsia="Calibri"/>
          <w:b/>
        </w:rPr>
      </w:pPr>
      <w:r w:rsidRPr="008E22AF">
        <w:rPr>
          <w:rFonts w:eastAsia="Calibri"/>
          <w:b/>
        </w:rPr>
        <w:t>42.03.01</w:t>
      </w:r>
      <w:r w:rsidR="00356B29">
        <w:rPr>
          <w:rFonts w:eastAsia="Calibri"/>
          <w:b/>
        </w:rPr>
        <w:t xml:space="preserve"> </w:t>
      </w:r>
      <w:r w:rsidRPr="00A85218">
        <w:rPr>
          <w:rFonts w:eastAsia="Calibri"/>
          <w:b/>
        </w:rPr>
        <w:t>Реклама и связи с общественностью</w:t>
      </w:r>
    </w:p>
    <w:p w14:paraId="724908F1" w14:textId="704C7D3E" w:rsidR="00EE293C" w:rsidRPr="00A85218" w:rsidRDefault="004E79BC" w:rsidP="00EE293C">
      <w:pPr>
        <w:contextualSpacing/>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EE293C" w:rsidRPr="00A85218">
        <w:rPr>
          <w:rFonts w:eastAsia="Calibri"/>
          <w:b/>
        </w:rPr>
        <w:t xml:space="preserve"> </w:t>
      </w:r>
      <w:r w:rsidR="00EE293C" w:rsidRPr="00A85218">
        <w:rPr>
          <w:b/>
        </w:rPr>
        <w:t>«</w:t>
      </w:r>
      <w:proofErr w:type="spellStart"/>
      <w:r w:rsidR="00987BC5">
        <w:rPr>
          <w:b/>
        </w:rPr>
        <w:t>Медиаинновации</w:t>
      </w:r>
      <w:proofErr w:type="spellEnd"/>
      <w:r w:rsidR="00EE293C" w:rsidRPr="00A85218">
        <w:rPr>
          <w:rFonts w:eastAsia="Calibri"/>
          <w:b/>
        </w:rPr>
        <w:t>»</w:t>
      </w:r>
      <w:r w:rsidR="00EE293C" w:rsidRPr="00A85218">
        <w:rPr>
          <w:b/>
        </w:rPr>
        <w:t xml:space="preserve"> </w:t>
      </w:r>
    </w:p>
    <w:p w14:paraId="76E8FDF5" w14:textId="77777777" w:rsidR="007F5385" w:rsidRDefault="007F5385" w:rsidP="00EE293C">
      <w:pPr>
        <w:contextualSpacing/>
        <w:jc w:val="both"/>
        <w:rPr>
          <w:b/>
        </w:rPr>
      </w:pPr>
      <w:r w:rsidRPr="00A85218">
        <w:rPr>
          <w:b/>
        </w:rPr>
        <w:t>Форма обучения</w:t>
      </w:r>
      <w:r w:rsidRPr="008E22AF">
        <w:rPr>
          <w:b/>
        </w:rPr>
        <w:t>: очная</w:t>
      </w:r>
    </w:p>
    <w:p w14:paraId="63639C4F" w14:textId="416DB5D3" w:rsidR="00EE293C" w:rsidRDefault="00EE293C" w:rsidP="00EE293C">
      <w:pPr>
        <w:contextualSpacing/>
        <w:jc w:val="both"/>
        <w:rPr>
          <w:rFonts w:eastAsia="Calibri"/>
          <w:b/>
        </w:rPr>
      </w:pPr>
      <w:r w:rsidRPr="00A85218">
        <w:rPr>
          <w:rFonts w:eastAsia="Calibri"/>
          <w:b/>
        </w:rPr>
        <w:t>Дисциплина «</w:t>
      </w:r>
      <w:r w:rsidR="009C2F23">
        <w:rPr>
          <w:rFonts w:eastAsia="Calibri"/>
          <w:b/>
        </w:rPr>
        <w:t>Анализ и прогноз трансформации медиа»</w:t>
      </w:r>
    </w:p>
    <w:p w14:paraId="7F7069B9" w14:textId="70FA2B91" w:rsidR="007F5385" w:rsidRPr="00A85218" w:rsidRDefault="007F5385" w:rsidP="00EE293C">
      <w:pPr>
        <w:contextualSpacing/>
        <w:jc w:val="both"/>
        <w:rPr>
          <w:rFonts w:eastAsia="Calibri"/>
          <w:b/>
        </w:rPr>
      </w:pPr>
      <w:r>
        <w:rPr>
          <w:rFonts w:eastAsia="Calibri"/>
          <w:b/>
        </w:rPr>
        <w:t>Семестр: _</w:t>
      </w:r>
      <w:r w:rsidR="00D430F7">
        <w:rPr>
          <w:rFonts w:eastAsia="Calibri"/>
          <w:b/>
        </w:rPr>
        <w:t>7</w:t>
      </w:r>
      <w:r>
        <w:rPr>
          <w:rFonts w:eastAsia="Calibri"/>
          <w:b/>
        </w:rPr>
        <w:t>___</w:t>
      </w:r>
    </w:p>
    <w:p w14:paraId="1694D50C" w14:textId="77777777" w:rsidR="00EE293C" w:rsidRPr="00B669FF" w:rsidRDefault="00EE293C" w:rsidP="00EE293C">
      <w:pPr>
        <w:ind w:firstLine="709"/>
        <w:jc w:val="both"/>
      </w:pPr>
    </w:p>
    <w:p w14:paraId="66BDE421" w14:textId="77777777" w:rsidR="00EE293C" w:rsidRPr="00B669FF" w:rsidRDefault="00EE293C" w:rsidP="00EE293C">
      <w:pPr>
        <w:ind w:firstLine="709"/>
        <w:jc w:val="center"/>
        <w:rPr>
          <w:b/>
        </w:rPr>
      </w:pPr>
      <w:r w:rsidRPr="00B669FF">
        <w:rPr>
          <w:b/>
        </w:rPr>
        <w:t>БИЛЕТ № 1</w:t>
      </w:r>
    </w:p>
    <w:p w14:paraId="1DE5BDBA" w14:textId="77777777" w:rsidR="00EE293C" w:rsidRPr="00B669FF" w:rsidRDefault="00EE293C" w:rsidP="00EE293C">
      <w:pPr>
        <w:ind w:firstLine="709"/>
        <w:jc w:val="center"/>
      </w:pPr>
    </w:p>
    <w:p w14:paraId="11AC4617" w14:textId="77777777" w:rsidR="00EE293C" w:rsidRPr="00A241F6" w:rsidRDefault="00EE293C" w:rsidP="00EE293C">
      <w:pPr>
        <w:pStyle w:val="a8"/>
        <w:ind w:left="709"/>
        <w:jc w:val="both"/>
        <w:rPr>
          <w:b/>
        </w:rPr>
      </w:pPr>
      <w:r>
        <w:rPr>
          <w:b/>
        </w:rPr>
        <w:t>Вопрос 1 (20 баллов)</w:t>
      </w:r>
    </w:p>
    <w:p w14:paraId="2033FBA6" w14:textId="755C729B" w:rsidR="00EE293C" w:rsidRPr="00063E9E" w:rsidRDefault="00D57F03" w:rsidP="00EE293C">
      <w:pPr>
        <w:pStyle w:val="a8"/>
        <w:ind w:left="709"/>
        <w:jc w:val="both"/>
      </w:pPr>
      <w:r w:rsidRPr="00E92294">
        <w:rPr>
          <w:color w:val="091E42"/>
          <w:shd w:val="clear" w:color="auto" w:fill="FFFFFF"/>
        </w:rPr>
        <w:t>Стратегическое</w:t>
      </w:r>
      <w:r w:rsidRPr="008E22AF">
        <w:rPr>
          <w:color w:val="091E42"/>
          <w:shd w:val="clear" w:color="auto" w:fill="FFFFFF"/>
        </w:rPr>
        <w:t xml:space="preserve"> </w:t>
      </w:r>
      <w:r w:rsidRPr="00E92294">
        <w:rPr>
          <w:color w:val="091E42"/>
          <w:shd w:val="clear" w:color="auto" w:fill="FFFFFF"/>
        </w:rPr>
        <w:t>планирование</w:t>
      </w:r>
      <w:r w:rsidRPr="008E22AF">
        <w:rPr>
          <w:color w:val="091E42"/>
          <w:shd w:val="clear" w:color="auto" w:fill="FFFFFF"/>
        </w:rPr>
        <w:t xml:space="preserve"> </w:t>
      </w:r>
      <w:r w:rsidRPr="00E92294">
        <w:rPr>
          <w:color w:val="091E42"/>
          <w:shd w:val="clear" w:color="auto" w:fill="FFFFFF"/>
        </w:rPr>
        <w:t>на</w:t>
      </w:r>
      <w:r w:rsidRPr="008E22AF">
        <w:rPr>
          <w:color w:val="091E42"/>
          <w:shd w:val="clear" w:color="auto" w:fill="FFFFFF"/>
        </w:rPr>
        <w:t xml:space="preserve"> </w:t>
      </w:r>
      <w:r w:rsidRPr="00E92294">
        <w:rPr>
          <w:color w:val="091E42"/>
          <w:shd w:val="clear" w:color="auto" w:fill="FFFFFF"/>
        </w:rPr>
        <w:t>основе</w:t>
      </w:r>
      <w:r w:rsidRPr="008E22AF">
        <w:rPr>
          <w:color w:val="091E42"/>
          <w:shd w:val="clear" w:color="auto" w:fill="FFFFFF"/>
        </w:rPr>
        <w:t xml:space="preserve"> </w:t>
      </w:r>
      <w:r w:rsidRPr="00E92294">
        <w:rPr>
          <w:color w:val="091E42"/>
          <w:shd w:val="clear" w:color="auto" w:fill="FFFFFF"/>
        </w:rPr>
        <w:t>проблем</w:t>
      </w:r>
      <w:r w:rsidRPr="008E22AF">
        <w:rPr>
          <w:color w:val="091E42"/>
          <w:shd w:val="clear" w:color="auto" w:fill="FFFFFF"/>
        </w:rPr>
        <w:t xml:space="preserve">. </w:t>
      </w:r>
      <w:r w:rsidRPr="00E92294">
        <w:rPr>
          <w:shd w:val="clear" w:color="auto" w:fill="FFFFFF"/>
          <w:lang w:val="en-US"/>
        </w:rPr>
        <w:t>The</w:t>
      </w:r>
      <w:r w:rsidRPr="00E92294">
        <w:rPr>
          <w:shd w:val="clear" w:color="auto" w:fill="FFFFFF"/>
        </w:rPr>
        <w:t xml:space="preserve"> </w:t>
      </w:r>
      <w:r w:rsidRPr="00E92294">
        <w:rPr>
          <w:shd w:val="clear" w:color="auto" w:fill="FFFFFF"/>
          <w:lang w:val="en-US"/>
        </w:rPr>
        <w:t>balanced</w:t>
      </w:r>
      <w:r w:rsidRPr="00E92294">
        <w:rPr>
          <w:shd w:val="clear" w:color="auto" w:fill="FFFFFF"/>
        </w:rPr>
        <w:t xml:space="preserve"> </w:t>
      </w:r>
      <w:r w:rsidRPr="00E92294">
        <w:rPr>
          <w:shd w:val="clear" w:color="auto" w:fill="FFFFFF"/>
          <w:lang w:val="en-US"/>
        </w:rPr>
        <w:t>scorecard</w:t>
      </w:r>
      <w:r w:rsidRPr="00E92294">
        <w:rPr>
          <w:shd w:val="clear" w:color="auto" w:fill="FFFFFF"/>
        </w:rPr>
        <w:t xml:space="preserve"> (</w:t>
      </w:r>
      <w:r w:rsidRPr="00E92294">
        <w:rPr>
          <w:shd w:val="clear" w:color="auto" w:fill="FFFFFF"/>
          <w:lang w:val="en-US"/>
        </w:rPr>
        <w:t>BSC</w:t>
      </w:r>
      <w:r w:rsidRPr="00E92294">
        <w:rPr>
          <w:shd w:val="clear" w:color="auto" w:fill="FFFFFF"/>
        </w:rPr>
        <w:t>) как стратегическое планирование. Создание стратегической карты для медиа/холдинга/медиагруппы/</w:t>
      </w:r>
      <w:proofErr w:type="spellStart"/>
      <w:r w:rsidRPr="00E92294">
        <w:rPr>
          <w:shd w:val="clear" w:color="auto" w:fill="FFFFFF"/>
        </w:rPr>
        <w:t>медиакластера</w:t>
      </w:r>
      <w:proofErr w:type="spellEnd"/>
      <w:r w:rsidRPr="00E92294">
        <w:rPr>
          <w:shd w:val="clear" w:color="auto" w:fill="FFFFFF"/>
        </w:rPr>
        <w:t xml:space="preserve">. </w:t>
      </w:r>
    </w:p>
    <w:p w14:paraId="0549C302" w14:textId="77777777" w:rsidR="00EE293C" w:rsidRDefault="00EE293C" w:rsidP="00EE293C">
      <w:pPr>
        <w:pStyle w:val="a8"/>
        <w:ind w:left="709"/>
        <w:jc w:val="both"/>
        <w:rPr>
          <w:b/>
        </w:rPr>
      </w:pPr>
    </w:p>
    <w:p w14:paraId="79CAE3F0" w14:textId="77777777" w:rsidR="00EE293C" w:rsidRPr="00A241F6" w:rsidRDefault="00EE293C" w:rsidP="00EE293C">
      <w:pPr>
        <w:pStyle w:val="a8"/>
        <w:ind w:left="709"/>
        <w:jc w:val="both"/>
        <w:rPr>
          <w:b/>
        </w:rPr>
      </w:pPr>
      <w:r>
        <w:rPr>
          <w:b/>
        </w:rPr>
        <w:t>Вопрос 2 (20 баллов)</w:t>
      </w:r>
    </w:p>
    <w:p w14:paraId="05873A1E" w14:textId="49AB1E19" w:rsidR="00EE293C" w:rsidRDefault="00832F03" w:rsidP="00EE293C">
      <w:pPr>
        <w:pStyle w:val="a8"/>
        <w:ind w:left="709"/>
        <w:jc w:val="both"/>
      </w:pPr>
      <w:r>
        <w:t>Н</w:t>
      </w:r>
      <w:r w:rsidRPr="006F2291">
        <w:rPr>
          <w:color w:val="333333"/>
        </w:rPr>
        <w:t>аиболее неопределенные и рисковые параметры</w:t>
      </w:r>
      <w:r w:rsidRPr="006F2291">
        <w:rPr>
          <w:color w:val="333333"/>
        </w:rPr>
        <w:br/>
        <w:t>медийного проекта</w:t>
      </w:r>
    </w:p>
    <w:p w14:paraId="2FCD522A" w14:textId="77777777" w:rsidR="00EE293C" w:rsidRPr="00063E9E" w:rsidRDefault="00EE293C" w:rsidP="00EE293C">
      <w:pPr>
        <w:pStyle w:val="a8"/>
        <w:ind w:left="709"/>
        <w:jc w:val="both"/>
      </w:pPr>
    </w:p>
    <w:p w14:paraId="4F8720A4" w14:textId="77777777" w:rsidR="00A56DDF" w:rsidRDefault="00EE293C" w:rsidP="00A56DDF">
      <w:pPr>
        <w:pStyle w:val="a8"/>
        <w:ind w:left="709"/>
        <w:jc w:val="both"/>
        <w:rPr>
          <w:b/>
        </w:rPr>
      </w:pPr>
      <w:r>
        <w:rPr>
          <w:b/>
        </w:rPr>
        <w:t>Вопрос 3 (20 баллов)</w:t>
      </w:r>
    </w:p>
    <w:p w14:paraId="3D096CD7" w14:textId="7ED514AD" w:rsidR="00EE293C" w:rsidRDefault="009C2F23" w:rsidP="00A56DDF">
      <w:pPr>
        <w:pStyle w:val="a8"/>
        <w:ind w:left="709"/>
        <w:jc w:val="both"/>
      </w:pPr>
      <w:r w:rsidRPr="009C2F23">
        <w:t>Как можно использовать теорию поколений (теория</w:t>
      </w:r>
      <w:r w:rsidRPr="009C2F23">
        <w:rPr>
          <w:color w:val="333333"/>
          <w:shd w:val="clear" w:color="auto" w:fill="FFFFFF"/>
        </w:rPr>
        <w:t xml:space="preserve"> Уильяма Штрауса и Нила Хау), описывающая повторяющиеся </w:t>
      </w:r>
      <w:proofErr w:type="spellStart"/>
      <w:r w:rsidRPr="009C2F23">
        <w:rPr>
          <w:color w:val="333333"/>
          <w:shd w:val="clear" w:color="auto" w:fill="FFFFFF"/>
        </w:rPr>
        <w:t>поколенческие</w:t>
      </w:r>
      <w:proofErr w:type="spellEnd"/>
      <w:r w:rsidRPr="009C2F23">
        <w:rPr>
          <w:color w:val="333333"/>
          <w:shd w:val="clear" w:color="auto" w:fill="FFFFFF"/>
        </w:rPr>
        <w:t xml:space="preserve"> циклы,</w:t>
      </w:r>
      <w:r w:rsidRPr="009C2F23">
        <w:t xml:space="preserve"> в анализе и прогнозе развития </w:t>
      </w:r>
      <w:r w:rsidR="008E22AF" w:rsidRPr="009C2F23">
        <w:t xml:space="preserve">(для конкретного медиапроекта). </w:t>
      </w:r>
    </w:p>
    <w:p w14:paraId="3C922509" w14:textId="77777777" w:rsidR="009C2F23" w:rsidRDefault="009C2F23" w:rsidP="00EE293C">
      <w:pPr>
        <w:jc w:val="both"/>
        <w:rPr>
          <w:b/>
        </w:rPr>
      </w:pPr>
    </w:p>
    <w:p w14:paraId="2DA1428F" w14:textId="6C776CB4" w:rsidR="00EE293C" w:rsidRPr="00172622" w:rsidRDefault="00EE293C" w:rsidP="00EE293C">
      <w:pPr>
        <w:jc w:val="both"/>
        <w:rPr>
          <w:b/>
        </w:rPr>
      </w:pPr>
      <w:r w:rsidRPr="00172622">
        <w:rPr>
          <w:b/>
        </w:rPr>
        <w:t>Подготовил:</w:t>
      </w:r>
    </w:p>
    <w:p w14:paraId="1E83223F" w14:textId="1D1C1050" w:rsidR="00EE293C" w:rsidRPr="00172622" w:rsidRDefault="009C2F23" w:rsidP="00EE293C">
      <w:pPr>
        <w:jc w:val="both"/>
      </w:pPr>
      <w:r>
        <w:t xml:space="preserve">Д.ф.н., доцент, профессор Департамента массовых коммуникаций и медиабизнеса  </w:t>
      </w:r>
      <w:r w:rsidR="00EE293C" w:rsidRPr="00172622">
        <w:t xml:space="preserve"> ______________/</w:t>
      </w:r>
      <w:r w:rsidR="00EE293C">
        <w:t xml:space="preserve"> </w:t>
      </w:r>
      <w:r>
        <w:t>Каминская Т.Л.</w:t>
      </w:r>
      <w:r w:rsidR="00EE293C">
        <w:t xml:space="preserve"> </w:t>
      </w:r>
      <w:r w:rsidR="00EE293C" w:rsidRPr="00172622">
        <w:t>/</w:t>
      </w:r>
    </w:p>
    <w:p w14:paraId="27C58A81" w14:textId="77777777" w:rsidR="00EE293C" w:rsidRPr="00172622" w:rsidRDefault="00EE293C" w:rsidP="00EE293C">
      <w:pPr>
        <w:ind w:firstLine="709"/>
        <w:jc w:val="both"/>
      </w:pPr>
      <w:r w:rsidRPr="00172622">
        <w:tab/>
      </w:r>
      <w:r w:rsidRPr="00172622">
        <w:tab/>
      </w:r>
      <w:r w:rsidRPr="00172622">
        <w:tab/>
      </w:r>
      <w:r w:rsidRPr="00172622">
        <w:tab/>
      </w:r>
      <w:r>
        <w:tab/>
      </w:r>
    </w:p>
    <w:p w14:paraId="605F3281" w14:textId="77777777" w:rsidR="00EE293C" w:rsidRPr="00172622" w:rsidRDefault="00EE293C" w:rsidP="00EE293C">
      <w:pPr>
        <w:rPr>
          <w:b/>
        </w:rPr>
      </w:pPr>
      <w:r w:rsidRPr="00172622">
        <w:rPr>
          <w:b/>
        </w:rPr>
        <w:lastRenderedPageBreak/>
        <w:t>Утверждаю:</w:t>
      </w:r>
    </w:p>
    <w:p w14:paraId="3F216F2E" w14:textId="77777777" w:rsidR="00EE293C" w:rsidRPr="009B06F8" w:rsidRDefault="00EE293C" w:rsidP="00EE293C">
      <w:r>
        <w:t>р</w:t>
      </w:r>
      <w:r w:rsidRPr="009B06F8">
        <w:t xml:space="preserve">уководитель Департамента </w:t>
      </w:r>
    </w:p>
    <w:p w14:paraId="00B31C45" w14:textId="77777777" w:rsidR="00EE293C" w:rsidRPr="009B06F8" w:rsidRDefault="00EE293C" w:rsidP="00EE293C">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72502D66" w14:textId="77777777" w:rsidR="00EE293C" w:rsidRDefault="00EE293C" w:rsidP="00EE293C">
      <w:r w:rsidRPr="009B06F8">
        <w:t xml:space="preserve">                                                                                                </w:t>
      </w:r>
      <w:r>
        <w:t xml:space="preserve">         </w:t>
      </w:r>
    </w:p>
    <w:p w14:paraId="08EA93F3" w14:textId="432FBC0A" w:rsidR="00EE293C" w:rsidRPr="009B06F8" w:rsidRDefault="00EE293C" w:rsidP="00EE293C">
      <w:pPr>
        <w:ind w:left="4956" w:firstLine="708"/>
      </w:pPr>
      <w:r w:rsidRPr="009B06F8">
        <w:t>«</w:t>
      </w:r>
      <w:r>
        <w:t>____</w:t>
      </w:r>
      <w:r w:rsidRPr="009B06F8">
        <w:t xml:space="preserve">» </w:t>
      </w:r>
      <w:r>
        <w:t>___________</w:t>
      </w:r>
      <w:r w:rsidRPr="009B06F8">
        <w:t xml:space="preserve"> 202</w:t>
      </w:r>
      <w:r>
        <w:t>_</w:t>
      </w:r>
      <w:r w:rsidRPr="009B06F8">
        <w:t xml:space="preserve"> г.</w:t>
      </w:r>
    </w:p>
    <w:p w14:paraId="2A3A93E4" w14:textId="77777777" w:rsidR="00EE293C" w:rsidRDefault="00EE293C" w:rsidP="00EE293C">
      <w:pPr>
        <w:ind w:firstLine="709"/>
        <w:jc w:val="both"/>
      </w:pPr>
    </w:p>
    <w:p w14:paraId="370DA733" w14:textId="77777777" w:rsidR="00260B4F" w:rsidRDefault="00260B4F" w:rsidP="008E5CC7">
      <w:pPr>
        <w:spacing w:after="240"/>
        <w:rPr>
          <w:b/>
          <w:sz w:val="28"/>
          <w:szCs w:val="28"/>
        </w:rPr>
      </w:pPr>
    </w:p>
    <w:p w14:paraId="5B356D7C" w14:textId="1AD343D5" w:rsidR="008E5CC7" w:rsidRPr="008E5CC7" w:rsidRDefault="008E5CC7" w:rsidP="008E5CC7">
      <w:pPr>
        <w:spacing w:after="240"/>
        <w:rPr>
          <w:b/>
          <w:sz w:val="28"/>
          <w:szCs w:val="28"/>
        </w:rPr>
      </w:pPr>
      <w:r w:rsidRPr="00C160B4">
        <w:rPr>
          <w:b/>
          <w:sz w:val="28"/>
          <w:szCs w:val="28"/>
        </w:rPr>
        <w:t>8. Перечень основной и дополнительной учебной литературы, необходимой для освоения дисциплины</w:t>
      </w:r>
    </w:p>
    <w:p w14:paraId="52AEDF4D" w14:textId="43CEBE86" w:rsidR="00B03E51" w:rsidRPr="008E5CC7" w:rsidRDefault="00B03E51" w:rsidP="00B03E51">
      <w:pPr>
        <w:rPr>
          <w:b/>
          <w:sz w:val="28"/>
          <w:szCs w:val="28"/>
        </w:rPr>
      </w:pPr>
      <w:r w:rsidRPr="008E5CC7">
        <w:rPr>
          <w:b/>
          <w:sz w:val="28"/>
          <w:szCs w:val="28"/>
        </w:rPr>
        <w:t>Основная литература</w:t>
      </w:r>
      <w:r>
        <w:rPr>
          <w:b/>
          <w:sz w:val="28"/>
          <w:szCs w:val="28"/>
        </w:rPr>
        <w:t>:</w:t>
      </w:r>
      <w:r w:rsidRPr="008E5CC7">
        <w:rPr>
          <w:b/>
          <w:sz w:val="28"/>
          <w:szCs w:val="28"/>
        </w:rPr>
        <w:t xml:space="preserve"> </w:t>
      </w:r>
    </w:p>
    <w:p w14:paraId="19B97AE5" w14:textId="77777777" w:rsidR="00B03E51" w:rsidRPr="00C160B4" w:rsidRDefault="00B03E51" w:rsidP="00B03E51">
      <w:pPr>
        <w:pStyle w:val="user-actionitem"/>
        <w:shd w:val="clear" w:color="auto" w:fill="FFFFFF"/>
        <w:spacing w:line="360" w:lineRule="auto"/>
        <w:contextualSpacing/>
        <w:jc w:val="both"/>
        <w:rPr>
          <w:sz w:val="28"/>
          <w:szCs w:val="28"/>
        </w:rPr>
      </w:pPr>
      <w:r w:rsidRPr="00C160B4">
        <w:rPr>
          <w:color w:val="000000"/>
          <w:sz w:val="28"/>
          <w:szCs w:val="28"/>
        </w:rPr>
        <w:t>1</w:t>
      </w:r>
      <w:r w:rsidRPr="00914412">
        <w:rPr>
          <w:color w:val="000000"/>
          <w:sz w:val="28"/>
          <w:szCs w:val="28"/>
        </w:rPr>
        <w:t>.</w:t>
      </w:r>
      <w:r w:rsidRPr="00914412">
        <w:rPr>
          <w:rFonts w:ascii="Roboto" w:hAnsi="Roboto"/>
          <w:iCs/>
          <w:color w:val="000000"/>
          <w:shd w:val="clear" w:color="auto" w:fill="FFFFFF"/>
        </w:rPr>
        <w:t xml:space="preserve"> </w:t>
      </w:r>
      <w:r w:rsidRPr="00914412">
        <w:rPr>
          <w:iCs/>
          <w:color w:val="000000"/>
          <w:sz w:val="28"/>
          <w:szCs w:val="28"/>
        </w:rPr>
        <w:t>Иваницкий, В. Л. </w:t>
      </w:r>
      <w:r w:rsidRPr="00914412">
        <w:rPr>
          <w:color w:val="000000"/>
          <w:sz w:val="28"/>
          <w:szCs w:val="28"/>
        </w:rPr>
        <w:t> Основы</w:t>
      </w:r>
      <w:r w:rsidRPr="001139FC">
        <w:rPr>
          <w:color w:val="000000"/>
          <w:sz w:val="28"/>
          <w:szCs w:val="28"/>
        </w:rPr>
        <w:t xml:space="preserve"> бизнес-моделирования </w:t>
      </w:r>
      <w:proofErr w:type="gramStart"/>
      <w:r w:rsidRPr="001139FC">
        <w:rPr>
          <w:color w:val="000000"/>
          <w:sz w:val="28"/>
          <w:szCs w:val="28"/>
        </w:rPr>
        <w:t>СМИ :</w:t>
      </w:r>
      <w:proofErr w:type="gramEnd"/>
      <w:r w:rsidRPr="001139FC">
        <w:rPr>
          <w:color w:val="000000"/>
          <w:sz w:val="28"/>
          <w:szCs w:val="28"/>
        </w:rPr>
        <w:t xml:space="preserve"> учебное пособие для вузов / В. Л. Иваницкий. — 3-е изд., </w:t>
      </w:r>
      <w:proofErr w:type="spellStart"/>
      <w:r w:rsidRPr="001139FC">
        <w:rPr>
          <w:color w:val="000000"/>
          <w:sz w:val="28"/>
          <w:szCs w:val="28"/>
        </w:rPr>
        <w:t>испр</w:t>
      </w:r>
      <w:proofErr w:type="spellEnd"/>
      <w:r w:rsidRPr="001139FC">
        <w:rPr>
          <w:color w:val="000000"/>
          <w:sz w:val="28"/>
          <w:szCs w:val="28"/>
        </w:rPr>
        <w:t xml:space="preserve">. и доп. — </w:t>
      </w:r>
      <w:proofErr w:type="gramStart"/>
      <w:r w:rsidRPr="001139FC">
        <w:rPr>
          <w:color w:val="000000"/>
          <w:sz w:val="28"/>
          <w:szCs w:val="28"/>
        </w:rPr>
        <w:t>Москва :</w:t>
      </w:r>
      <w:proofErr w:type="gramEnd"/>
      <w:r w:rsidRPr="001139FC">
        <w:rPr>
          <w:color w:val="000000"/>
          <w:sz w:val="28"/>
          <w:szCs w:val="28"/>
        </w:rPr>
        <w:t xml:space="preserve"> Издательство </w:t>
      </w:r>
      <w:proofErr w:type="spellStart"/>
      <w:r w:rsidRPr="001139FC">
        <w:rPr>
          <w:color w:val="000000"/>
          <w:sz w:val="28"/>
          <w:szCs w:val="28"/>
        </w:rPr>
        <w:t>Юрайт</w:t>
      </w:r>
      <w:proofErr w:type="spellEnd"/>
      <w:r w:rsidRPr="001139FC">
        <w:rPr>
          <w:color w:val="000000"/>
          <w:sz w:val="28"/>
          <w:szCs w:val="28"/>
        </w:rPr>
        <w:t xml:space="preserve">, 2023. — 239 с. — (Высшее образование). — ISBN 978-5-534-08351-4. — Образовательная платформа </w:t>
      </w:r>
      <w:proofErr w:type="spellStart"/>
      <w:r w:rsidRPr="001139FC">
        <w:rPr>
          <w:color w:val="000000"/>
          <w:sz w:val="28"/>
          <w:szCs w:val="28"/>
        </w:rPr>
        <w:t>Юрайт</w:t>
      </w:r>
      <w:proofErr w:type="spellEnd"/>
      <w:r w:rsidRPr="001139FC">
        <w:rPr>
          <w:color w:val="000000"/>
          <w:sz w:val="28"/>
          <w:szCs w:val="28"/>
        </w:rPr>
        <w:t xml:space="preserve"> [сайт]. — URL: </w:t>
      </w:r>
      <w:hyperlink r:id="rId10" w:tgtFrame="_blank" w:history="1">
        <w:r w:rsidRPr="001139FC">
          <w:rPr>
            <w:rStyle w:val="ad"/>
            <w:sz w:val="28"/>
            <w:szCs w:val="28"/>
          </w:rPr>
          <w:t>https://urait.ru/bcode/512575</w:t>
        </w:r>
      </w:hyperlink>
      <w:r w:rsidRPr="001139FC">
        <w:rPr>
          <w:color w:val="000000"/>
          <w:sz w:val="28"/>
          <w:szCs w:val="28"/>
        </w:rPr>
        <w:t> (дата обращения: 02.06.2023).</w:t>
      </w:r>
      <w:r w:rsidRPr="001139FC">
        <w:t xml:space="preserve"> </w:t>
      </w:r>
      <w:r w:rsidRPr="001139FC">
        <w:rPr>
          <w:color w:val="000000"/>
          <w:sz w:val="28"/>
          <w:szCs w:val="28"/>
        </w:rPr>
        <w:t xml:space="preserve">— </w:t>
      </w:r>
      <w:proofErr w:type="gramStart"/>
      <w:r w:rsidRPr="001139FC">
        <w:rPr>
          <w:color w:val="000000"/>
          <w:sz w:val="28"/>
          <w:szCs w:val="28"/>
        </w:rPr>
        <w:t>Текст :</w:t>
      </w:r>
      <w:proofErr w:type="gramEnd"/>
      <w:r w:rsidRPr="001139FC">
        <w:rPr>
          <w:color w:val="000000"/>
          <w:sz w:val="28"/>
          <w:szCs w:val="28"/>
        </w:rPr>
        <w:t xml:space="preserve"> электронный</w:t>
      </w:r>
      <w:r>
        <w:rPr>
          <w:color w:val="000000"/>
          <w:sz w:val="28"/>
          <w:szCs w:val="28"/>
        </w:rPr>
        <w:t>.</w:t>
      </w:r>
    </w:p>
    <w:p w14:paraId="7BAC6892" w14:textId="77777777" w:rsidR="00B03E51" w:rsidRDefault="00B03E51" w:rsidP="00B03E51">
      <w:pPr>
        <w:pStyle w:val="user-actionitem"/>
        <w:shd w:val="clear" w:color="auto" w:fill="FFFFFF"/>
        <w:spacing w:line="360" w:lineRule="auto"/>
        <w:contextualSpacing/>
        <w:jc w:val="both"/>
        <w:rPr>
          <w:color w:val="000000"/>
          <w:sz w:val="28"/>
          <w:szCs w:val="28"/>
        </w:rPr>
      </w:pPr>
      <w:r>
        <w:rPr>
          <w:sz w:val="28"/>
          <w:szCs w:val="28"/>
        </w:rPr>
        <w:t>2.</w:t>
      </w:r>
      <w:r w:rsidRPr="001139FC">
        <w:t xml:space="preserve"> </w:t>
      </w:r>
      <w:r w:rsidRPr="001139FC">
        <w:rPr>
          <w:color w:val="000000"/>
          <w:sz w:val="28"/>
          <w:szCs w:val="28"/>
        </w:rPr>
        <w:t xml:space="preserve">Сети и </w:t>
      </w:r>
      <w:proofErr w:type="gramStart"/>
      <w:r w:rsidRPr="001139FC">
        <w:rPr>
          <w:color w:val="000000"/>
          <w:sz w:val="28"/>
          <w:szCs w:val="28"/>
        </w:rPr>
        <w:t>телекоммуникации :</w:t>
      </w:r>
      <w:proofErr w:type="gramEnd"/>
      <w:r w:rsidRPr="001139FC">
        <w:rPr>
          <w:color w:val="000000"/>
          <w:sz w:val="28"/>
          <w:szCs w:val="28"/>
        </w:rPr>
        <w:t xml:space="preserve"> учебник и практикум для вузов / К. Е. </w:t>
      </w:r>
      <w:proofErr w:type="spellStart"/>
      <w:r w:rsidRPr="001139FC">
        <w:rPr>
          <w:color w:val="000000"/>
          <w:sz w:val="28"/>
          <w:szCs w:val="28"/>
        </w:rPr>
        <w:t>Самуйлов</w:t>
      </w:r>
      <w:proofErr w:type="spellEnd"/>
      <w:r w:rsidRPr="001139FC">
        <w:rPr>
          <w:color w:val="000000"/>
          <w:sz w:val="28"/>
          <w:szCs w:val="28"/>
        </w:rPr>
        <w:t xml:space="preserve"> [и др.] ; под редакцией К. Е. </w:t>
      </w:r>
      <w:proofErr w:type="spellStart"/>
      <w:r w:rsidRPr="001139FC">
        <w:rPr>
          <w:color w:val="000000"/>
          <w:sz w:val="28"/>
          <w:szCs w:val="28"/>
        </w:rPr>
        <w:t>Самуйлова</w:t>
      </w:r>
      <w:proofErr w:type="spellEnd"/>
      <w:r w:rsidRPr="001139FC">
        <w:rPr>
          <w:color w:val="000000"/>
          <w:sz w:val="28"/>
          <w:szCs w:val="28"/>
        </w:rPr>
        <w:t>, И. А. Шалимова, Д. С. </w:t>
      </w:r>
      <w:proofErr w:type="spellStart"/>
      <w:r w:rsidRPr="001139FC">
        <w:rPr>
          <w:color w:val="000000"/>
          <w:sz w:val="28"/>
          <w:szCs w:val="28"/>
        </w:rPr>
        <w:t>Кулябова</w:t>
      </w:r>
      <w:proofErr w:type="spellEnd"/>
      <w:r w:rsidRPr="001139FC">
        <w:rPr>
          <w:color w:val="000000"/>
          <w:sz w:val="28"/>
          <w:szCs w:val="28"/>
        </w:rPr>
        <w:t xml:space="preserve">. — </w:t>
      </w:r>
      <w:proofErr w:type="gramStart"/>
      <w:r w:rsidRPr="001139FC">
        <w:rPr>
          <w:color w:val="000000"/>
          <w:sz w:val="28"/>
          <w:szCs w:val="28"/>
        </w:rPr>
        <w:t>Москва :</w:t>
      </w:r>
      <w:proofErr w:type="gramEnd"/>
      <w:r w:rsidRPr="001139FC">
        <w:rPr>
          <w:color w:val="000000"/>
          <w:sz w:val="28"/>
          <w:szCs w:val="28"/>
        </w:rPr>
        <w:t xml:space="preserve"> Издательство </w:t>
      </w:r>
      <w:proofErr w:type="spellStart"/>
      <w:r w:rsidRPr="001139FC">
        <w:rPr>
          <w:color w:val="000000"/>
          <w:sz w:val="28"/>
          <w:szCs w:val="28"/>
        </w:rPr>
        <w:t>Юрайт</w:t>
      </w:r>
      <w:proofErr w:type="spellEnd"/>
      <w:r w:rsidRPr="001139FC">
        <w:rPr>
          <w:color w:val="000000"/>
          <w:sz w:val="28"/>
          <w:szCs w:val="28"/>
        </w:rPr>
        <w:t xml:space="preserve">, 2023. — 363 с. — (Высшее образование). — ISBN 978-5-534-00949-1. — Образовательная платформа </w:t>
      </w:r>
      <w:proofErr w:type="spellStart"/>
      <w:r w:rsidRPr="001139FC">
        <w:rPr>
          <w:color w:val="000000"/>
          <w:sz w:val="28"/>
          <w:szCs w:val="28"/>
        </w:rPr>
        <w:t>Юрайт</w:t>
      </w:r>
      <w:proofErr w:type="spellEnd"/>
      <w:r w:rsidRPr="001139FC">
        <w:rPr>
          <w:color w:val="000000"/>
          <w:sz w:val="28"/>
          <w:szCs w:val="28"/>
        </w:rPr>
        <w:t xml:space="preserve"> [сайт]. — URL: </w:t>
      </w:r>
      <w:hyperlink r:id="rId11" w:tgtFrame="_blank" w:history="1">
        <w:r w:rsidRPr="001139FC">
          <w:rPr>
            <w:rStyle w:val="ad"/>
            <w:sz w:val="28"/>
            <w:szCs w:val="28"/>
          </w:rPr>
          <w:t>https://urait.ru/bcode/511092</w:t>
        </w:r>
      </w:hyperlink>
      <w:r w:rsidRPr="001139FC">
        <w:rPr>
          <w:color w:val="000000"/>
          <w:sz w:val="28"/>
          <w:szCs w:val="28"/>
        </w:rPr>
        <w:t> (дата обращения: 02.06.2023).</w:t>
      </w:r>
      <w:r w:rsidRPr="001139FC">
        <w:t xml:space="preserve"> </w:t>
      </w:r>
      <w:r w:rsidRPr="001139FC">
        <w:rPr>
          <w:color w:val="000000"/>
          <w:sz w:val="28"/>
          <w:szCs w:val="28"/>
        </w:rPr>
        <w:t xml:space="preserve">— </w:t>
      </w:r>
      <w:proofErr w:type="gramStart"/>
      <w:r w:rsidRPr="001139FC">
        <w:rPr>
          <w:color w:val="000000"/>
          <w:sz w:val="28"/>
          <w:szCs w:val="28"/>
        </w:rPr>
        <w:t>Текст :</w:t>
      </w:r>
      <w:proofErr w:type="gramEnd"/>
      <w:r w:rsidRPr="001139FC">
        <w:rPr>
          <w:color w:val="000000"/>
          <w:sz w:val="28"/>
          <w:szCs w:val="28"/>
        </w:rPr>
        <w:t xml:space="preserve"> электронный</w:t>
      </w:r>
      <w:r>
        <w:rPr>
          <w:color w:val="000000"/>
          <w:sz w:val="28"/>
          <w:szCs w:val="28"/>
        </w:rPr>
        <w:t>.</w:t>
      </w:r>
    </w:p>
    <w:p w14:paraId="2034B0E3" w14:textId="77777777" w:rsidR="00B03E51" w:rsidRPr="001139FC" w:rsidRDefault="00B03E51" w:rsidP="00B03E51">
      <w:pPr>
        <w:pStyle w:val="user-actionitem"/>
        <w:shd w:val="clear" w:color="auto" w:fill="FFFFFF"/>
        <w:spacing w:line="360" w:lineRule="auto"/>
        <w:contextualSpacing/>
        <w:jc w:val="both"/>
        <w:rPr>
          <w:color w:val="000000"/>
          <w:sz w:val="28"/>
          <w:szCs w:val="28"/>
        </w:rPr>
      </w:pPr>
      <w:r>
        <w:rPr>
          <w:color w:val="000000"/>
          <w:sz w:val="28"/>
          <w:szCs w:val="28"/>
        </w:rPr>
        <w:t>3</w:t>
      </w:r>
      <w:r w:rsidRPr="00914412">
        <w:rPr>
          <w:color w:val="000000"/>
          <w:sz w:val="28"/>
          <w:szCs w:val="28"/>
        </w:rPr>
        <w:t xml:space="preserve">. Федотова, Л. Н.  Социология массовых коммуникаций. Теория и </w:t>
      </w:r>
      <w:proofErr w:type="gramStart"/>
      <w:r w:rsidRPr="00914412">
        <w:rPr>
          <w:color w:val="000000"/>
          <w:sz w:val="28"/>
          <w:szCs w:val="28"/>
        </w:rPr>
        <w:t>практика :</w:t>
      </w:r>
      <w:proofErr w:type="gramEnd"/>
      <w:r w:rsidRPr="00914412">
        <w:rPr>
          <w:color w:val="000000"/>
          <w:sz w:val="28"/>
          <w:szCs w:val="28"/>
        </w:rPr>
        <w:t xml:space="preserve"> учебник для вузов / Л. Н. Федотова. — 5-е изд., </w:t>
      </w:r>
      <w:proofErr w:type="spellStart"/>
      <w:r w:rsidRPr="00914412">
        <w:rPr>
          <w:color w:val="000000"/>
          <w:sz w:val="28"/>
          <w:szCs w:val="28"/>
        </w:rPr>
        <w:t>перераб</w:t>
      </w:r>
      <w:proofErr w:type="spellEnd"/>
      <w:r w:rsidRPr="00914412">
        <w:rPr>
          <w:color w:val="000000"/>
          <w:sz w:val="28"/>
          <w:szCs w:val="28"/>
        </w:rPr>
        <w:t xml:space="preserve">. и доп. — </w:t>
      </w:r>
      <w:proofErr w:type="gramStart"/>
      <w:r w:rsidRPr="00914412">
        <w:rPr>
          <w:color w:val="000000"/>
          <w:sz w:val="28"/>
          <w:szCs w:val="28"/>
        </w:rPr>
        <w:t>Москва :</w:t>
      </w:r>
      <w:proofErr w:type="gramEnd"/>
      <w:r w:rsidRPr="00914412">
        <w:rPr>
          <w:color w:val="000000"/>
          <w:sz w:val="28"/>
          <w:szCs w:val="28"/>
        </w:rPr>
        <w:t xml:space="preserve"> Издательство </w:t>
      </w:r>
      <w:proofErr w:type="spellStart"/>
      <w:r w:rsidRPr="00914412">
        <w:rPr>
          <w:color w:val="000000"/>
          <w:sz w:val="28"/>
          <w:szCs w:val="28"/>
        </w:rPr>
        <w:t>Юрайт</w:t>
      </w:r>
      <w:proofErr w:type="spellEnd"/>
      <w:r w:rsidRPr="00914412">
        <w:rPr>
          <w:color w:val="000000"/>
          <w:sz w:val="28"/>
          <w:szCs w:val="28"/>
        </w:rPr>
        <w:t xml:space="preserve">, 2023. — 603 с. — (Высшее образование). — ISBN 978-5-534-15379-8. — Образовательная платформа </w:t>
      </w:r>
      <w:proofErr w:type="spellStart"/>
      <w:r w:rsidRPr="00914412">
        <w:rPr>
          <w:color w:val="000000"/>
          <w:sz w:val="28"/>
          <w:szCs w:val="28"/>
        </w:rPr>
        <w:t>Юрайт</w:t>
      </w:r>
      <w:proofErr w:type="spellEnd"/>
      <w:r w:rsidRPr="00914412">
        <w:rPr>
          <w:color w:val="000000"/>
          <w:sz w:val="28"/>
          <w:szCs w:val="28"/>
        </w:rPr>
        <w:t xml:space="preserve"> [сайт]. — URL: https://urait.ru/bcode/510820 (дата обращения: 02.06.2023). — </w:t>
      </w:r>
      <w:proofErr w:type="gramStart"/>
      <w:r w:rsidRPr="00914412">
        <w:rPr>
          <w:color w:val="000000"/>
          <w:sz w:val="28"/>
          <w:szCs w:val="28"/>
        </w:rPr>
        <w:t>Текст :</w:t>
      </w:r>
      <w:proofErr w:type="gramEnd"/>
      <w:r w:rsidRPr="00914412">
        <w:rPr>
          <w:color w:val="000000"/>
          <w:sz w:val="28"/>
          <w:szCs w:val="28"/>
        </w:rPr>
        <w:t xml:space="preserve"> электронный.</w:t>
      </w:r>
    </w:p>
    <w:p w14:paraId="2072B415" w14:textId="77777777" w:rsidR="00B03E51" w:rsidRPr="00B62BD5" w:rsidRDefault="00B03E51" w:rsidP="00B03E51">
      <w:pPr>
        <w:spacing w:line="360" w:lineRule="auto"/>
        <w:jc w:val="both"/>
        <w:rPr>
          <w:b/>
          <w:sz w:val="28"/>
          <w:szCs w:val="28"/>
        </w:rPr>
      </w:pPr>
      <w:r w:rsidRPr="00B62BD5">
        <w:rPr>
          <w:b/>
          <w:sz w:val="28"/>
          <w:szCs w:val="28"/>
        </w:rPr>
        <w:t xml:space="preserve">Дополнительная литература: </w:t>
      </w:r>
    </w:p>
    <w:p w14:paraId="6B734545" w14:textId="77777777" w:rsidR="00B03E51" w:rsidRPr="001139FC" w:rsidRDefault="00B03E51" w:rsidP="00B03E51">
      <w:pPr>
        <w:shd w:val="clear" w:color="auto" w:fill="FFFFFF"/>
        <w:spacing w:line="360" w:lineRule="auto"/>
        <w:jc w:val="both"/>
        <w:rPr>
          <w:color w:val="000000"/>
          <w:sz w:val="28"/>
          <w:szCs w:val="28"/>
        </w:rPr>
      </w:pPr>
      <w:r>
        <w:rPr>
          <w:color w:val="000000"/>
          <w:sz w:val="28"/>
          <w:szCs w:val="28"/>
        </w:rPr>
        <w:t>4</w:t>
      </w:r>
      <w:r w:rsidRPr="00914412">
        <w:rPr>
          <w:color w:val="000000"/>
          <w:sz w:val="28"/>
          <w:szCs w:val="28"/>
        </w:rPr>
        <w:t xml:space="preserve">. </w:t>
      </w:r>
      <w:proofErr w:type="spellStart"/>
      <w:r w:rsidRPr="00914412">
        <w:rPr>
          <w:iCs/>
          <w:color w:val="000000"/>
          <w:sz w:val="28"/>
          <w:szCs w:val="28"/>
        </w:rPr>
        <w:t>Дибров</w:t>
      </w:r>
      <w:proofErr w:type="spellEnd"/>
      <w:r w:rsidRPr="00914412">
        <w:rPr>
          <w:iCs/>
          <w:color w:val="000000"/>
          <w:sz w:val="28"/>
          <w:szCs w:val="28"/>
        </w:rPr>
        <w:t>, М. В.</w:t>
      </w:r>
      <w:r w:rsidRPr="001139FC">
        <w:rPr>
          <w:i/>
          <w:iCs/>
          <w:color w:val="000000"/>
          <w:sz w:val="28"/>
          <w:szCs w:val="28"/>
        </w:rPr>
        <w:t> </w:t>
      </w:r>
      <w:r w:rsidRPr="001139FC">
        <w:rPr>
          <w:color w:val="000000"/>
          <w:sz w:val="28"/>
          <w:szCs w:val="28"/>
        </w:rPr>
        <w:t> Сети и телекоммуникации. Маршрутизация в IP-</w:t>
      </w:r>
      <w:proofErr w:type="gramStart"/>
      <w:r w:rsidRPr="001139FC">
        <w:rPr>
          <w:color w:val="000000"/>
          <w:sz w:val="28"/>
          <w:szCs w:val="28"/>
        </w:rPr>
        <w:t>сетях :</w:t>
      </w:r>
      <w:proofErr w:type="gramEnd"/>
      <w:r w:rsidRPr="001139FC">
        <w:rPr>
          <w:color w:val="000000"/>
          <w:sz w:val="28"/>
          <w:szCs w:val="28"/>
        </w:rPr>
        <w:t xml:space="preserve"> учебник и практикум для вузов / М. В. </w:t>
      </w:r>
      <w:proofErr w:type="spellStart"/>
      <w:r w:rsidRPr="001139FC">
        <w:rPr>
          <w:color w:val="000000"/>
          <w:sz w:val="28"/>
          <w:szCs w:val="28"/>
        </w:rPr>
        <w:t>Дибров</w:t>
      </w:r>
      <w:proofErr w:type="spellEnd"/>
      <w:r w:rsidRPr="001139FC">
        <w:rPr>
          <w:color w:val="000000"/>
          <w:sz w:val="28"/>
          <w:szCs w:val="28"/>
        </w:rPr>
        <w:t xml:space="preserve">. — 2-е изд., </w:t>
      </w:r>
      <w:proofErr w:type="spellStart"/>
      <w:r w:rsidRPr="001139FC">
        <w:rPr>
          <w:color w:val="000000"/>
          <w:sz w:val="28"/>
          <w:szCs w:val="28"/>
        </w:rPr>
        <w:t>перераб</w:t>
      </w:r>
      <w:proofErr w:type="spellEnd"/>
      <w:r w:rsidRPr="001139FC">
        <w:rPr>
          <w:color w:val="000000"/>
          <w:sz w:val="28"/>
          <w:szCs w:val="28"/>
        </w:rPr>
        <w:t xml:space="preserve">. и доп. — </w:t>
      </w:r>
      <w:proofErr w:type="gramStart"/>
      <w:r w:rsidRPr="001139FC">
        <w:rPr>
          <w:color w:val="000000"/>
          <w:sz w:val="28"/>
          <w:szCs w:val="28"/>
        </w:rPr>
        <w:t>Москва :</w:t>
      </w:r>
      <w:proofErr w:type="gramEnd"/>
      <w:r w:rsidRPr="001139FC">
        <w:rPr>
          <w:color w:val="000000"/>
          <w:sz w:val="28"/>
          <w:szCs w:val="28"/>
        </w:rPr>
        <w:t xml:space="preserve"> Издательство </w:t>
      </w:r>
      <w:proofErr w:type="spellStart"/>
      <w:r w:rsidRPr="001139FC">
        <w:rPr>
          <w:color w:val="000000"/>
          <w:sz w:val="28"/>
          <w:szCs w:val="28"/>
        </w:rPr>
        <w:t>Юрайт</w:t>
      </w:r>
      <w:proofErr w:type="spellEnd"/>
      <w:r w:rsidRPr="001139FC">
        <w:rPr>
          <w:color w:val="000000"/>
          <w:sz w:val="28"/>
          <w:szCs w:val="28"/>
        </w:rPr>
        <w:t xml:space="preserve">, 2023. — 423 с. — (Высшее образование). — ISBN 978-5-534-16546-3. —  Образовательная платформа </w:t>
      </w:r>
      <w:proofErr w:type="spellStart"/>
      <w:r w:rsidRPr="001139FC">
        <w:rPr>
          <w:color w:val="000000"/>
          <w:sz w:val="28"/>
          <w:szCs w:val="28"/>
        </w:rPr>
        <w:t>Юрайт</w:t>
      </w:r>
      <w:proofErr w:type="spellEnd"/>
      <w:r w:rsidRPr="001139FC">
        <w:rPr>
          <w:color w:val="000000"/>
          <w:sz w:val="28"/>
          <w:szCs w:val="28"/>
        </w:rPr>
        <w:t xml:space="preserve"> [сайт]. — </w:t>
      </w:r>
      <w:r w:rsidRPr="001139FC">
        <w:rPr>
          <w:color w:val="000000"/>
          <w:sz w:val="28"/>
          <w:szCs w:val="28"/>
        </w:rPr>
        <w:lastRenderedPageBreak/>
        <w:t>URL: </w:t>
      </w:r>
      <w:hyperlink r:id="rId12" w:tgtFrame="_blank" w:history="1">
        <w:r w:rsidRPr="001139FC">
          <w:rPr>
            <w:rStyle w:val="ad"/>
            <w:sz w:val="28"/>
            <w:szCs w:val="28"/>
          </w:rPr>
          <w:t>https://urait.ru/bcode/531273</w:t>
        </w:r>
      </w:hyperlink>
      <w:r w:rsidRPr="001139FC">
        <w:rPr>
          <w:color w:val="000000"/>
          <w:sz w:val="28"/>
          <w:szCs w:val="28"/>
        </w:rPr>
        <w:t> (дата обращения: 02.06.2023).</w:t>
      </w:r>
      <w:r w:rsidRPr="001139FC">
        <w:t xml:space="preserve"> </w:t>
      </w:r>
      <w:r w:rsidRPr="001139FC">
        <w:rPr>
          <w:color w:val="000000"/>
          <w:sz w:val="28"/>
          <w:szCs w:val="28"/>
        </w:rPr>
        <w:t xml:space="preserve">— </w:t>
      </w:r>
      <w:proofErr w:type="gramStart"/>
      <w:r w:rsidRPr="001139FC">
        <w:rPr>
          <w:color w:val="000000"/>
          <w:sz w:val="28"/>
          <w:szCs w:val="28"/>
        </w:rPr>
        <w:t>Текст :</w:t>
      </w:r>
      <w:proofErr w:type="gramEnd"/>
      <w:r w:rsidRPr="001139FC">
        <w:rPr>
          <w:color w:val="000000"/>
          <w:sz w:val="28"/>
          <w:szCs w:val="28"/>
        </w:rPr>
        <w:t xml:space="preserve"> электронный</w:t>
      </w:r>
      <w:r>
        <w:rPr>
          <w:color w:val="000000"/>
          <w:sz w:val="28"/>
          <w:szCs w:val="28"/>
        </w:rPr>
        <w:t>.</w:t>
      </w:r>
    </w:p>
    <w:p w14:paraId="40355862" w14:textId="77777777" w:rsidR="00B03E51" w:rsidRDefault="00B03E51" w:rsidP="00B03E51">
      <w:pPr>
        <w:shd w:val="clear" w:color="auto" w:fill="FFFFFF"/>
        <w:spacing w:line="360" w:lineRule="auto"/>
        <w:jc w:val="both"/>
        <w:rPr>
          <w:sz w:val="28"/>
          <w:szCs w:val="28"/>
        </w:rPr>
      </w:pPr>
      <w:r>
        <w:rPr>
          <w:sz w:val="28"/>
          <w:szCs w:val="28"/>
        </w:rPr>
        <w:t>5</w:t>
      </w:r>
      <w:r w:rsidRPr="00C160B4">
        <w:rPr>
          <w:sz w:val="28"/>
          <w:szCs w:val="28"/>
        </w:rPr>
        <w:t xml:space="preserve">. </w:t>
      </w:r>
      <w:r w:rsidRPr="001139FC">
        <w:rPr>
          <w:sz w:val="28"/>
          <w:szCs w:val="28"/>
        </w:rPr>
        <w:t xml:space="preserve">Маркетинг. Практикум : учебное пособие для вузов / С. В. Карпова [и др.] ; под общей редакцией С. В. Карповой. — </w:t>
      </w:r>
      <w:proofErr w:type="gramStart"/>
      <w:r w:rsidRPr="001139FC">
        <w:rPr>
          <w:sz w:val="28"/>
          <w:szCs w:val="28"/>
        </w:rPr>
        <w:t>Москва :</w:t>
      </w:r>
      <w:proofErr w:type="gramEnd"/>
      <w:r w:rsidRPr="001139FC">
        <w:rPr>
          <w:sz w:val="28"/>
          <w:szCs w:val="28"/>
        </w:rPr>
        <w:t xml:space="preserve"> Издательство </w:t>
      </w:r>
      <w:proofErr w:type="spellStart"/>
      <w:r w:rsidRPr="001139FC">
        <w:rPr>
          <w:sz w:val="28"/>
          <w:szCs w:val="28"/>
        </w:rPr>
        <w:t>Юрайт</w:t>
      </w:r>
      <w:proofErr w:type="spellEnd"/>
      <w:r w:rsidRPr="001139FC">
        <w:rPr>
          <w:sz w:val="28"/>
          <w:szCs w:val="28"/>
        </w:rPr>
        <w:t xml:space="preserve">, 2023. — 325 с. — (Высшее образование). — Образовательная платформа </w:t>
      </w:r>
      <w:proofErr w:type="spellStart"/>
      <w:r w:rsidRPr="001139FC">
        <w:rPr>
          <w:sz w:val="28"/>
          <w:szCs w:val="28"/>
        </w:rPr>
        <w:t>Юрайт</w:t>
      </w:r>
      <w:proofErr w:type="spellEnd"/>
      <w:r w:rsidRPr="001139FC">
        <w:rPr>
          <w:sz w:val="28"/>
          <w:szCs w:val="28"/>
        </w:rPr>
        <w:t xml:space="preserve"> [сайт]. — URL: https://urait.ru/bcode/510880 (дата обращения: 02.06.2023). — </w:t>
      </w:r>
      <w:proofErr w:type="gramStart"/>
      <w:r w:rsidRPr="001139FC">
        <w:rPr>
          <w:sz w:val="28"/>
          <w:szCs w:val="28"/>
        </w:rPr>
        <w:t>Текст :</w:t>
      </w:r>
      <w:proofErr w:type="gramEnd"/>
      <w:r w:rsidRPr="001139FC">
        <w:rPr>
          <w:sz w:val="28"/>
          <w:szCs w:val="28"/>
        </w:rPr>
        <w:t xml:space="preserve"> электронный.</w:t>
      </w:r>
    </w:p>
    <w:p w14:paraId="598C8C3B" w14:textId="77777777" w:rsidR="00B03E51" w:rsidRPr="00C160B4" w:rsidRDefault="00B03E51" w:rsidP="00B03E51">
      <w:pPr>
        <w:shd w:val="clear" w:color="auto" w:fill="FFFFFF"/>
        <w:spacing w:line="360" w:lineRule="auto"/>
        <w:jc w:val="both"/>
        <w:rPr>
          <w:sz w:val="28"/>
          <w:szCs w:val="28"/>
        </w:rPr>
      </w:pPr>
      <w:r>
        <w:rPr>
          <w:sz w:val="28"/>
          <w:szCs w:val="28"/>
        </w:rPr>
        <w:t>6</w:t>
      </w:r>
      <w:r w:rsidRPr="00C160B4">
        <w:rPr>
          <w:sz w:val="28"/>
          <w:szCs w:val="28"/>
        </w:rPr>
        <w:t xml:space="preserve">. </w:t>
      </w:r>
      <w:r w:rsidRPr="00914412">
        <w:rPr>
          <w:sz w:val="28"/>
          <w:szCs w:val="28"/>
        </w:rPr>
        <w:t>Поляков, В. А.</w:t>
      </w:r>
      <w:r w:rsidRPr="001139FC">
        <w:rPr>
          <w:sz w:val="28"/>
          <w:szCs w:val="28"/>
        </w:rPr>
        <w:t xml:space="preserve"> Рекламный менеджмент: Учебное пособие / В.А. Поляков, А.А. Романов. - </w:t>
      </w:r>
      <w:proofErr w:type="gramStart"/>
      <w:r w:rsidRPr="001139FC">
        <w:rPr>
          <w:sz w:val="28"/>
          <w:szCs w:val="28"/>
        </w:rPr>
        <w:t>Москва :</w:t>
      </w:r>
      <w:proofErr w:type="gramEnd"/>
      <w:r w:rsidRPr="001139FC">
        <w:rPr>
          <w:sz w:val="28"/>
          <w:szCs w:val="28"/>
        </w:rPr>
        <w:t xml:space="preserve"> КУРС: НИЦ ИНФРА-М, 2018. — 352 с. — ISBN 978-5-905554-07-0. — URL: https://znanium.com/catalog/product/961748 (дата обращения: 02.06.2023). —</w:t>
      </w:r>
      <w:r>
        <w:rPr>
          <w:sz w:val="28"/>
          <w:szCs w:val="28"/>
        </w:rPr>
        <w:t xml:space="preserve"> </w:t>
      </w:r>
      <w:proofErr w:type="gramStart"/>
      <w:r w:rsidRPr="001139FC">
        <w:rPr>
          <w:sz w:val="28"/>
          <w:szCs w:val="28"/>
        </w:rPr>
        <w:t>Текст :</w:t>
      </w:r>
      <w:proofErr w:type="gramEnd"/>
      <w:r w:rsidRPr="001139FC">
        <w:rPr>
          <w:sz w:val="28"/>
          <w:szCs w:val="28"/>
        </w:rPr>
        <w:t xml:space="preserve"> электронный.</w:t>
      </w:r>
    </w:p>
    <w:p w14:paraId="7FEC8B19" w14:textId="77777777" w:rsidR="00B03E51" w:rsidRDefault="00B03E51" w:rsidP="00B03E51">
      <w:pPr>
        <w:shd w:val="clear" w:color="auto" w:fill="FFFFFF"/>
        <w:spacing w:line="360" w:lineRule="auto"/>
        <w:jc w:val="both"/>
        <w:rPr>
          <w:sz w:val="28"/>
          <w:szCs w:val="28"/>
        </w:rPr>
      </w:pPr>
      <w:r>
        <w:rPr>
          <w:sz w:val="28"/>
          <w:szCs w:val="28"/>
        </w:rPr>
        <w:t>7</w:t>
      </w:r>
      <w:r w:rsidRPr="00914412">
        <w:rPr>
          <w:sz w:val="28"/>
          <w:szCs w:val="28"/>
        </w:rPr>
        <w:t xml:space="preserve">. Рой, О. М.  Исследования социально-экономических и политических </w:t>
      </w:r>
      <w:proofErr w:type="gramStart"/>
      <w:r w:rsidRPr="00914412">
        <w:rPr>
          <w:sz w:val="28"/>
          <w:szCs w:val="28"/>
        </w:rPr>
        <w:t>процессов :</w:t>
      </w:r>
      <w:proofErr w:type="gramEnd"/>
      <w:r w:rsidRPr="00914412">
        <w:rPr>
          <w:sz w:val="28"/>
          <w:szCs w:val="28"/>
        </w:rPr>
        <w:t xml:space="preserve"> учебник для вузов / О. М. Рой. — 4-е изд., </w:t>
      </w:r>
      <w:proofErr w:type="spellStart"/>
      <w:r w:rsidRPr="00914412">
        <w:rPr>
          <w:sz w:val="28"/>
          <w:szCs w:val="28"/>
        </w:rPr>
        <w:t>испр</w:t>
      </w:r>
      <w:proofErr w:type="spellEnd"/>
      <w:r w:rsidRPr="00914412">
        <w:rPr>
          <w:sz w:val="28"/>
          <w:szCs w:val="28"/>
        </w:rPr>
        <w:t xml:space="preserve">. и доп. — </w:t>
      </w:r>
      <w:proofErr w:type="gramStart"/>
      <w:r w:rsidRPr="00914412">
        <w:rPr>
          <w:sz w:val="28"/>
          <w:szCs w:val="28"/>
        </w:rPr>
        <w:t>Москва :</w:t>
      </w:r>
      <w:proofErr w:type="gramEnd"/>
      <w:r w:rsidRPr="00914412">
        <w:rPr>
          <w:sz w:val="28"/>
          <w:szCs w:val="28"/>
        </w:rPr>
        <w:t xml:space="preserve"> Издательство </w:t>
      </w:r>
      <w:proofErr w:type="spellStart"/>
      <w:r w:rsidRPr="00914412">
        <w:rPr>
          <w:sz w:val="28"/>
          <w:szCs w:val="28"/>
        </w:rPr>
        <w:t>Юрайт</w:t>
      </w:r>
      <w:proofErr w:type="spellEnd"/>
      <w:r w:rsidRPr="00914412">
        <w:rPr>
          <w:sz w:val="28"/>
          <w:szCs w:val="28"/>
        </w:rPr>
        <w:t xml:space="preserve">, 2023. — 331 с. — (Высшее образование). — ISBN 978-5-534-12349-4. — Образовательная платформа </w:t>
      </w:r>
      <w:proofErr w:type="spellStart"/>
      <w:r w:rsidRPr="00914412">
        <w:rPr>
          <w:sz w:val="28"/>
          <w:szCs w:val="28"/>
        </w:rPr>
        <w:t>Юрайт</w:t>
      </w:r>
      <w:proofErr w:type="spellEnd"/>
      <w:r w:rsidRPr="00914412">
        <w:rPr>
          <w:sz w:val="28"/>
          <w:szCs w:val="28"/>
        </w:rPr>
        <w:t xml:space="preserve"> [сайт]. — URL: https://urait.ru/bcode/514494 (дата обращения: 02.06.2023). — </w:t>
      </w:r>
      <w:proofErr w:type="gramStart"/>
      <w:r w:rsidRPr="00914412">
        <w:rPr>
          <w:sz w:val="28"/>
          <w:szCs w:val="28"/>
        </w:rPr>
        <w:t>Текст :</w:t>
      </w:r>
      <w:proofErr w:type="gramEnd"/>
      <w:r w:rsidRPr="00914412">
        <w:rPr>
          <w:sz w:val="28"/>
          <w:szCs w:val="28"/>
        </w:rPr>
        <w:t xml:space="preserve"> электронный.</w:t>
      </w:r>
    </w:p>
    <w:p w14:paraId="30A12BDA" w14:textId="77777777" w:rsidR="00B03E51" w:rsidRDefault="00B03E51" w:rsidP="00B03E51">
      <w:pPr>
        <w:shd w:val="clear" w:color="auto" w:fill="FFFFFF"/>
        <w:spacing w:line="360" w:lineRule="auto"/>
        <w:jc w:val="both"/>
        <w:rPr>
          <w:sz w:val="28"/>
          <w:szCs w:val="28"/>
        </w:rPr>
      </w:pPr>
      <w:r>
        <w:rPr>
          <w:sz w:val="28"/>
          <w:szCs w:val="28"/>
        </w:rPr>
        <w:t>8</w:t>
      </w:r>
      <w:r w:rsidRPr="00914412">
        <w:rPr>
          <w:sz w:val="28"/>
          <w:szCs w:val="28"/>
        </w:rPr>
        <w:t xml:space="preserve">. </w:t>
      </w:r>
      <w:proofErr w:type="spellStart"/>
      <w:r w:rsidRPr="00914412">
        <w:rPr>
          <w:sz w:val="28"/>
          <w:szCs w:val="28"/>
        </w:rPr>
        <w:t>Свитич</w:t>
      </w:r>
      <w:proofErr w:type="spellEnd"/>
      <w:r w:rsidRPr="00914412">
        <w:rPr>
          <w:sz w:val="28"/>
          <w:szCs w:val="28"/>
        </w:rPr>
        <w:t xml:space="preserve">, Л. Г.  Социология </w:t>
      </w:r>
      <w:proofErr w:type="gramStart"/>
      <w:r w:rsidRPr="00914412">
        <w:rPr>
          <w:sz w:val="28"/>
          <w:szCs w:val="28"/>
        </w:rPr>
        <w:t>журналистики :</w:t>
      </w:r>
      <w:proofErr w:type="gramEnd"/>
      <w:r w:rsidRPr="00914412">
        <w:rPr>
          <w:sz w:val="28"/>
          <w:szCs w:val="28"/>
        </w:rPr>
        <w:t xml:space="preserve"> учебник для вузов / Л. Г. </w:t>
      </w:r>
      <w:proofErr w:type="spellStart"/>
      <w:r w:rsidRPr="00914412">
        <w:rPr>
          <w:sz w:val="28"/>
          <w:szCs w:val="28"/>
        </w:rPr>
        <w:t>Свитич</w:t>
      </w:r>
      <w:proofErr w:type="spellEnd"/>
      <w:r w:rsidRPr="00914412">
        <w:rPr>
          <w:sz w:val="28"/>
          <w:szCs w:val="28"/>
        </w:rPr>
        <w:t xml:space="preserve">. — </w:t>
      </w:r>
      <w:proofErr w:type="gramStart"/>
      <w:r w:rsidRPr="00914412">
        <w:rPr>
          <w:sz w:val="28"/>
          <w:szCs w:val="28"/>
        </w:rPr>
        <w:t>Москва :</w:t>
      </w:r>
      <w:proofErr w:type="gramEnd"/>
      <w:r w:rsidRPr="00914412">
        <w:rPr>
          <w:sz w:val="28"/>
          <w:szCs w:val="28"/>
        </w:rPr>
        <w:t xml:space="preserve"> Издательство </w:t>
      </w:r>
      <w:proofErr w:type="spellStart"/>
      <w:r w:rsidRPr="00914412">
        <w:rPr>
          <w:sz w:val="28"/>
          <w:szCs w:val="28"/>
        </w:rPr>
        <w:t>Юрайт</w:t>
      </w:r>
      <w:proofErr w:type="spellEnd"/>
      <w:r w:rsidRPr="00914412">
        <w:rPr>
          <w:sz w:val="28"/>
          <w:szCs w:val="28"/>
        </w:rPr>
        <w:t xml:space="preserve">, 2023. — 397 с. — (Высшее образование). — ISBN 978-5-534-00396-3. —  Образовательная платформа </w:t>
      </w:r>
      <w:proofErr w:type="spellStart"/>
      <w:r w:rsidRPr="00914412">
        <w:rPr>
          <w:sz w:val="28"/>
          <w:szCs w:val="28"/>
        </w:rPr>
        <w:t>Юрайт</w:t>
      </w:r>
      <w:proofErr w:type="spellEnd"/>
      <w:r w:rsidRPr="00914412">
        <w:rPr>
          <w:sz w:val="28"/>
          <w:szCs w:val="28"/>
        </w:rPr>
        <w:t xml:space="preserve"> [сайт]. — URL: https://urait.ru/bcode/511463 (дата обращения: 02.06.2023). — </w:t>
      </w:r>
      <w:proofErr w:type="gramStart"/>
      <w:r w:rsidRPr="00914412">
        <w:rPr>
          <w:sz w:val="28"/>
          <w:szCs w:val="28"/>
        </w:rPr>
        <w:t>Текст :</w:t>
      </w:r>
      <w:proofErr w:type="gramEnd"/>
      <w:r w:rsidRPr="00914412">
        <w:rPr>
          <w:sz w:val="28"/>
          <w:szCs w:val="28"/>
        </w:rPr>
        <w:t xml:space="preserve"> электронный.</w:t>
      </w:r>
    </w:p>
    <w:p w14:paraId="321C2815" w14:textId="77777777" w:rsidR="00B03E51" w:rsidRDefault="00B03E51" w:rsidP="00B03E51">
      <w:pPr>
        <w:shd w:val="clear" w:color="auto" w:fill="FFFFFF"/>
        <w:spacing w:line="360" w:lineRule="auto"/>
        <w:jc w:val="both"/>
        <w:rPr>
          <w:sz w:val="28"/>
          <w:szCs w:val="28"/>
        </w:rPr>
      </w:pPr>
      <w:r>
        <w:rPr>
          <w:sz w:val="28"/>
          <w:szCs w:val="28"/>
        </w:rPr>
        <w:t>9</w:t>
      </w:r>
      <w:r w:rsidRPr="00914412">
        <w:rPr>
          <w:sz w:val="28"/>
          <w:szCs w:val="28"/>
        </w:rPr>
        <w:t xml:space="preserve">. Чугунов, А. В.  Социальная </w:t>
      </w:r>
      <w:proofErr w:type="gramStart"/>
      <w:r w:rsidRPr="00914412">
        <w:rPr>
          <w:sz w:val="28"/>
          <w:szCs w:val="28"/>
        </w:rPr>
        <w:t>информатика :</w:t>
      </w:r>
      <w:proofErr w:type="gramEnd"/>
      <w:r w:rsidRPr="00914412">
        <w:rPr>
          <w:sz w:val="28"/>
          <w:szCs w:val="28"/>
        </w:rPr>
        <w:t xml:space="preserve"> учебник и практикум для вузов / А. В. Чугунов. — 2-е изд., </w:t>
      </w:r>
      <w:proofErr w:type="spellStart"/>
      <w:r w:rsidRPr="00914412">
        <w:rPr>
          <w:sz w:val="28"/>
          <w:szCs w:val="28"/>
        </w:rPr>
        <w:t>перераб</w:t>
      </w:r>
      <w:proofErr w:type="spellEnd"/>
      <w:r w:rsidRPr="00914412">
        <w:rPr>
          <w:sz w:val="28"/>
          <w:szCs w:val="28"/>
        </w:rPr>
        <w:t xml:space="preserve">. и доп. — </w:t>
      </w:r>
      <w:proofErr w:type="gramStart"/>
      <w:r w:rsidRPr="00914412">
        <w:rPr>
          <w:sz w:val="28"/>
          <w:szCs w:val="28"/>
        </w:rPr>
        <w:t>Москва :</w:t>
      </w:r>
      <w:proofErr w:type="gramEnd"/>
      <w:r w:rsidRPr="00914412">
        <w:rPr>
          <w:sz w:val="28"/>
          <w:szCs w:val="28"/>
        </w:rPr>
        <w:t xml:space="preserve"> Издательство </w:t>
      </w:r>
      <w:proofErr w:type="spellStart"/>
      <w:r w:rsidRPr="00914412">
        <w:rPr>
          <w:sz w:val="28"/>
          <w:szCs w:val="28"/>
        </w:rPr>
        <w:t>Юрайт</w:t>
      </w:r>
      <w:proofErr w:type="spellEnd"/>
      <w:r w:rsidRPr="00914412">
        <w:rPr>
          <w:sz w:val="28"/>
          <w:szCs w:val="28"/>
        </w:rPr>
        <w:t xml:space="preserve">, 2023. — 256 с. — (Высшее образование). — ISBN 978-5-534-09010-9. — Образовательная платформа </w:t>
      </w:r>
      <w:proofErr w:type="spellStart"/>
      <w:r w:rsidRPr="00914412">
        <w:rPr>
          <w:sz w:val="28"/>
          <w:szCs w:val="28"/>
        </w:rPr>
        <w:t>Юрайт</w:t>
      </w:r>
      <w:proofErr w:type="spellEnd"/>
      <w:r w:rsidRPr="00914412">
        <w:rPr>
          <w:sz w:val="28"/>
          <w:szCs w:val="28"/>
        </w:rPr>
        <w:t xml:space="preserve"> [сайт]. — URL: https://urait.ru/bcode/511993 (дата обращения: 02.06.2023). — </w:t>
      </w:r>
      <w:proofErr w:type="gramStart"/>
      <w:r w:rsidRPr="00914412">
        <w:rPr>
          <w:sz w:val="28"/>
          <w:szCs w:val="28"/>
        </w:rPr>
        <w:t>Текст :</w:t>
      </w:r>
      <w:proofErr w:type="gramEnd"/>
      <w:r w:rsidRPr="00914412">
        <w:rPr>
          <w:sz w:val="28"/>
          <w:szCs w:val="28"/>
        </w:rPr>
        <w:t xml:space="preserve"> электронный.</w:t>
      </w:r>
    </w:p>
    <w:p w14:paraId="7D3A77F4" w14:textId="77777777" w:rsidR="00B03E51" w:rsidRPr="00C160B4" w:rsidRDefault="00B03E51" w:rsidP="00B03E51">
      <w:pPr>
        <w:jc w:val="both"/>
        <w:rPr>
          <w:sz w:val="28"/>
          <w:szCs w:val="28"/>
        </w:rPr>
      </w:pPr>
    </w:p>
    <w:p w14:paraId="4718D309" w14:textId="77777777" w:rsidR="00B03E51" w:rsidRPr="00B455A5" w:rsidRDefault="00B03E51" w:rsidP="00B03E51">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1E64E2CD" w14:textId="77777777" w:rsidR="00B03E51" w:rsidRPr="008E5CC7" w:rsidRDefault="00B03E51" w:rsidP="00B03E51">
      <w:pPr>
        <w:spacing w:line="360" w:lineRule="auto"/>
        <w:rPr>
          <w:b/>
          <w:sz w:val="28"/>
          <w:szCs w:val="28"/>
        </w:rPr>
      </w:pPr>
      <w:r w:rsidRPr="008E5CC7">
        <w:rPr>
          <w:b/>
          <w:sz w:val="28"/>
          <w:szCs w:val="28"/>
        </w:rPr>
        <w:t>Базы данных, информационно-справочные и поисковые системы:</w:t>
      </w:r>
    </w:p>
    <w:p w14:paraId="1F5DA6D8" w14:textId="77777777" w:rsidR="00B03E51" w:rsidRPr="00B455A5" w:rsidRDefault="00B03E51" w:rsidP="00B03E51">
      <w:pPr>
        <w:spacing w:line="360" w:lineRule="auto"/>
        <w:rPr>
          <w:sz w:val="28"/>
          <w:szCs w:val="28"/>
        </w:rPr>
      </w:pPr>
      <w:r w:rsidRPr="00B455A5">
        <w:rPr>
          <w:sz w:val="28"/>
          <w:szCs w:val="28"/>
        </w:rPr>
        <w:lastRenderedPageBreak/>
        <w:t>1.</w:t>
      </w:r>
      <w:r w:rsidRPr="00B455A5">
        <w:rPr>
          <w:sz w:val="28"/>
          <w:szCs w:val="28"/>
        </w:rPr>
        <w:tab/>
        <w:t>Федеральная ЭБС «Единое окно доступа к образовательным ресурсам». – URL: http://window.edu.ru</w:t>
      </w:r>
    </w:p>
    <w:p w14:paraId="66D6742C" w14:textId="77777777" w:rsidR="00B03E51" w:rsidRPr="00B455A5" w:rsidRDefault="00B03E51" w:rsidP="00B03E51">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4C33B5AB"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Электронная библиотека Финансового университета (ЭБ) http://elib.fa.ru/</w:t>
      </w:r>
    </w:p>
    <w:p w14:paraId="76CD3A5C"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Электронно-библиотечная система BOOK.RU http://www.book.ru</w:t>
      </w:r>
    </w:p>
    <w:p w14:paraId="3A44C213"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Электронно-библиотечная система «Университетская библиотека ОНЛАЙН» http://biblioclub.ru/</w:t>
      </w:r>
    </w:p>
    <w:p w14:paraId="7AD6270B"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 xml:space="preserve">Электронно-библиотечная система </w:t>
      </w:r>
      <w:proofErr w:type="spellStart"/>
      <w:r w:rsidRPr="00CF2DB1">
        <w:rPr>
          <w:sz w:val="28"/>
          <w:szCs w:val="28"/>
        </w:rPr>
        <w:t>Znanium</w:t>
      </w:r>
      <w:proofErr w:type="spellEnd"/>
      <w:r w:rsidRPr="00CF2DB1">
        <w:rPr>
          <w:sz w:val="28"/>
          <w:szCs w:val="28"/>
        </w:rPr>
        <w:t xml:space="preserve"> http://www.znanium.com</w:t>
      </w:r>
    </w:p>
    <w:p w14:paraId="04A4D087"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 xml:space="preserve">Электронно-библиотечная система издательства «ЮРАЙТ» </w:t>
      </w:r>
      <w:hyperlink r:id="rId13" w:history="1">
        <w:r w:rsidRPr="00CF2DB1">
          <w:rPr>
            <w:sz w:val="28"/>
            <w:szCs w:val="28"/>
          </w:rPr>
          <w:t>https://urait.ru/</w:t>
        </w:r>
      </w:hyperlink>
    </w:p>
    <w:p w14:paraId="41E08483"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 xml:space="preserve">Электронно-библиотечная система издательства Проспект </w:t>
      </w:r>
      <w:hyperlink r:id="rId14" w:history="1">
        <w:r w:rsidRPr="00CF2DB1">
          <w:rPr>
            <w:sz w:val="28"/>
            <w:szCs w:val="28"/>
          </w:rPr>
          <w:t>http://ebs.prospekt.org/books</w:t>
        </w:r>
      </w:hyperlink>
    </w:p>
    <w:p w14:paraId="5D487BA4" w14:textId="77777777" w:rsidR="00B03E51" w:rsidRPr="00CF2DB1" w:rsidRDefault="00B03E51" w:rsidP="00B03E51">
      <w:pPr>
        <w:pStyle w:val="a8"/>
        <w:numPr>
          <w:ilvl w:val="0"/>
          <w:numId w:val="48"/>
        </w:numPr>
        <w:spacing w:line="360" w:lineRule="auto"/>
        <w:jc w:val="both"/>
        <w:rPr>
          <w:sz w:val="28"/>
          <w:szCs w:val="28"/>
        </w:rPr>
      </w:pPr>
      <w:r w:rsidRPr="00CF2DB1">
        <w:rPr>
          <w:sz w:val="28"/>
          <w:szCs w:val="28"/>
        </w:rPr>
        <w:t>Электронно-библиотечная система издательства Лань https://e.lanbook.com/</w:t>
      </w:r>
    </w:p>
    <w:p w14:paraId="40BC2B8E"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Электронная библиотека Издательского дома «Гребенников» https://grebennikon.ru/</w:t>
      </w:r>
    </w:p>
    <w:p w14:paraId="0DDFAC6C"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 xml:space="preserve">Научная электронная библиотека eLibrary.ru http://elibrary.ru  </w:t>
      </w:r>
    </w:p>
    <w:p w14:paraId="58E669CC"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Национальная электронная библиотека http://нэб.рф/</w:t>
      </w:r>
    </w:p>
    <w:p w14:paraId="1A75AAA7" w14:textId="77777777" w:rsidR="00B03E51" w:rsidRPr="00CF2DB1" w:rsidRDefault="00B03E51" w:rsidP="00B03E51">
      <w:pPr>
        <w:pStyle w:val="a8"/>
        <w:numPr>
          <w:ilvl w:val="0"/>
          <w:numId w:val="48"/>
        </w:numPr>
        <w:spacing w:line="360" w:lineRule="auto"/>
        <w:jc w:val="both"/>
        <w:rPr>
          <w:sz w:val="28"/>
          <w:szCs w:val="28"/>
          <w:lang w:val="en-US"/>
        </w:rPr>
      </w:pPr>
      <w:r w:rsidRPr="00CF2DB1">
        <w:rPr>
          <w:sz w:val="28"/>
          <w:szCs w:val="28"/>
          <w:lang w:val="en-US"/>
        </w:rPr>
        <w:t>Academic Reference http://ar.cnki.net/ACADREF</w:t>
      </w:r>
    </w:p>
    <w:p w14:paraId="2F207F97"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0CCBA32B"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7B3F5DE4" w14:textId="77777777" w:rsidR="00B03E51" w:rsidRPr="00CF2DB1" w:rsidRDefault="00B03E51" w:rsidP="00B03E51">
      <w:pPr>
        <w:pStyle w:val="a8"/>
        <w:numPr>
          <w:ilvl w:val="0"/>
          <w:numId w:val="48"/>
        </w:numPr>
        <w:spacing w:line="360" w:lineRule="auto"/>
        <w:jc w:val="both"/>
        <w:rPr>
          <w:sz w:val="28"/>
          <w:szCs w:val="28"/>
          <w:lang w:val="en-US"/>
        </w:rPr>
      </w:pPr>
      <w:r w:rsidRPr="00CF2DB1">
        <w:rPr>
          <w:sz w:val="28"/>
          <w:szCs w:val="28"/>
          <w:lang w:val="en-US"/>
        </w:rPr>
        <w:t xml:space="preserve">Emerald: Management </w:t>
      </w:r>
      <w:proofErr w:type="spellStart"/>
      <w:r w:rsidRPr="00CF2DB1">
        <w:rPr>
          <w:sz w:val="28"/>
          <w:szCs w:val="28"/>
          <w:lang w:val="en-US"/>
        </w:rPr>
        <w:t>eJournal</w:t>
      </w:r>
      <w:proofErr w:type="spellEnd"/>
      <w:r w:rsidRPr="00CF2DB1">
        <w:rPr>
          <w:sz w:val="28"/>
          <w:szCs w:val="28"/>
          <w:lang w:val="en-US"/>
        </w:rPr>
        <w:t xml:space="preserve"> Portfolio https://www.emerald.com/insight/</w:t>
      </w:r>
    </w:p>
    <w:p w14:paraId="4901F9A6" w14:textId="77777777" w:rsidR="00B03E51" w:rsidRPr="00CF2DB1" w:rsidRDefault="00B03E51" w:rsidP="00B03E51">
      <w:pPr>
        <w:pStyle w:val="a8"/>
        <w:numPr>
          <w:ilvl w:val="0"/>
          <w:numId w:val="48"/>
        </w:numPr>
        <w:spacing w:line="360" w:lineRule="auto"/>
        <w:jc w:val="both"/>
        <w:rPr>
          <w:sz w:val="28"/>
          <w:szCs w:val="28"/>
          <w:lang w:val="en-US"/>
        </w:rPr>
      </w:pPr>
      <w:r w:rsidRPr="00CF2DB1">
        <w:rPr>
          <w:sz w:val="28"/>
          <w:szCs w:val="28"/>
          <w:lang w:val="en-US"/>
        </w:rPr>
        <w:t>JSTOR Arts &amp; Sciences I Collection http://jstor.org</w:t>
      </w:r>
    </w:p>
    <w:p w14:paraId="6BD33F07"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 xml:space="preserve">Коллекция научных журналов </w:t>
      </w:r>
      <w:proofErr w:type="spellStart"/>
      <w:r w:rsidRPr="00B455A5">
        <w:rPr>
          <w:sz w:val="28"/>
          <w:szCs w:val="28"/>
        </w:rPr>
        <w:t>Oxford</w:t>
      </w:r>
      <w:proofErr w:type="spellEnd"/>
      <w:r w:rsidRPr="00B455A5">
        <w:rPr>
          <w:sz w:val="28"/>
          <w:szCs w:val="28"/>
        </w:rPr>
        <w:t xml:space="preserve"> </w:t>
      </w:r>
      <w:proofErr w:type="spellStart"/>
      <w:r w:rsidRPr="00B455A5">
        <w:rPr>
          <w:sz w:val="28"/>
          <w:szCs w:val="28"/>
        </w:rPr>
        <w:t>University</w:t>
      </w:r>
      <w:proofErr w:type="spellEnd"/>
      <w:r w:rsidRPr="00B455A5">
        <w:rPr>
          <w:sz w:val="28"/>
          <w:szCs w:val="28"/>
        </w:rPr>
        <w:t xml:space="preserve"> </w:t>
      </w:r>
      <w:proofErr w:type="spellStart"/>
      <w:r w:rsidRPr="00B455A5">
        <w:rPr>
          <w:sz w:val="28"/>
          <w:szCs w:val="28"/>
        </w:rPr>
        <w:t>Press</w:t>
      </w:r>
      <w:proofErr w:type="spellEnd"/>
      <w:r w:rsidRPr="00B455A5">
        <w:rPr>
          <w:sz w:val="28"/>
          <w:szCs w:val="28"/>
        </w:rPr>
        <w:t xml:space="preserve"> https://academic.oup.com/journals/</w:t>
      </w:r>
    </w:p>
    <w:p w14:paraId="2225D4B3" w14:textId="77777777" w:rsidR="00B03E51" w:rsidRPr="00CF2DB1" w:rsidRDefault="00B03E51" w:rsidP="00B03E51">
      <w:pPr>
        <w:pStyle w:val="a8"/>
        <w:numPr>
          <w:ilvl w:val="0"/>
          <w:numId w:val="48"/>
        </w:numPr>
        <w:spacing w:line="360" w:lineRule="auto"/>
        <w:jc w:val="both"/>
        <w:rPr>
          <w:sz w:val="28"/>
          <w:szCs w:val="28"/>
          <w:lang w:val="en-US"/>
        </w:rPr>
      </w:pPr>
      <w:r w:rsidRPr="00CF2DB1">
        <w:rPr>
          <w:sz w:val="28"/>
          <w:szCs w:val="28"/>
          <w:lang w:val="en-US"/>
        </w:rPr>
        <w:t>Scopus https://www.scopus.com</w:t>
      </w:r>
    </w:p>
    <w:p w14:paraId="205D92E6" w14:textId="77777777" w:rsidR="00B03E51" w:rsidRPr="00B455A5" w:rsidRDefault="00B03E51" w:rsidP="00B03E51">
      <w:pPr>
        <w:pStyle w:val="a8"/>
        <w:spacing w:line="360" w:lineRule="auto"/>
        <w:ind w:left="360"/>
        <w:jc w:val="both"/>
        <w:rPr>
          <w:sz w:val="28"/>
          <w:szCs w:val="28"/>
        </w:rPr>
      </w:pPr>
      <w:r w:rsidRPr="00B455A5">
        <w:rPr>
          <w:sz w:val="28"/>
          <w:szCs w:val="28"/>
        </w:rPr>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40D93A0D"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6894DCE9"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Электронная библиотека «Русская история» http://history-lib.ru/</w:t>
      </w:r>
    </w:p>
    <w:p w14:paraId="31EBCED5"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lastRenderedPageBreak/>
        <w:t>Электронная библиотека (электронный читальный зал) Президентской библиотеки им. Б.Н. Ельцина https://www.prlib.ru/</w:t>
      </w:r>
    </w:p>
    <w:p w14:paraId="3E6A8258" w14:textId="77777777" w:rsidR="00B03E51" w:rsidRPr="00B455A5" w:rsidRDefault="00B03E51" w:rsidP="00B03E51">
      <w:pPr>
        <w:pStyle w:val="a8"/>
        <w:numPr>
          <w:ilvl w:val="0"/>
          <w:numId w:val="48"/>
        </w:numPr>
        <w:spacing w:line="360" w:lineRule="auto"/>
        <w:jc w:val="both"/>
        <w:rPr>
          <w:sz w:val="28"/>
          <w:szCs w:val="28"/>
        </w:rPr>
      </w:pPr>
      <w:r w:rsidRPr="00B455A5">
        <w:rPr>
          <w:sz w:val="28"/>
          <w:szCs w:val="28"/>
        </w:rPr>
        <w:t>Университетская информационная система РОССИЯ (УИС РОССИЯ) https://uisrussia.msu.ru/</w:t>
      </w:r>
    </w:p>
    <w:p w14:paraId="356AD290" w14:textId="17172FF4" w:rsidR="00833035" w:rsidRPr="00405963" w:rsidRDefault="00B03E51" w:rsidP="00B03E51">
      <w:pPr>
        <w:pStyle w:val="a8"/>
        <w:numPr>
          <w:ilvl w:val="0"/>
          <w:numId w:val="48"/>
        </w:numPr>
        <w:spacing w:line="360" w:lineRule="auto"/>
        <w:ind w:left="426"/>
        <w:jc w:val="both"/>
        <w:rPr>
          <w:color w:val="0D0D0D" w:themeColor="text1" w:themeTint="F2"/>
          <w:sz w:val="28"/>
          <w:szCs w:val="28"/>
          <w:u w:val="single"/>
        </w:rPr>
      </w:pPr>
      <w:r w:rsidRPr="00B455A5">
        <w:rPr>
          <w:sz w:val="28"/>
          <w:szCs w:val="28"/>
        </w:rPr>
        <w:t>Цифровой архив научных журналов: http://arch.neicon.ru/xmlui/</w:t>
      </w:r>
    </w:p>
    <w:p w14:paraId="5E1CAAAA" w14:textId="77777777" w:rsidR="00A83968" w:rsidRPr="00405963" w:rsidRDefault="00A83968" w:rsidP="00A83968">
      <w:pPr>
        <w:pStyle w:val="a8"/>
        <w:tabs>
          <w:tab w:val="left" w:pos="851"/>
        </w:tabs>
        <w:ind w:left="0"/>
        <w:jc w:val="both"/>
        <w:rPr>
          <w:sz w:val="20"/>
          <w:szCs w:val="28"/>
        </w:rPr>
      </w:pPr>
    </w:p>
    <w:p w14:paraId="0CCC191F" w14:textId="77777777" w:rsidR="00833035" w:rsidRPr="00D430F7" w:rsidRDefault="00833035" w:rsidP="00B03E51">
      <w:pPr>
        <w:pStyle w:val="1"/>
        <w:spacing w:before="0" w:line="360" w:lineRule="auto"/>
        <w:jc w:val="both"/>
        <w:rPr>
          <w:rFonts w:ascii="Times New Roman" w:hAnsi="Times New Roman" w:cs="Times New Roman"/>
          <w:sz w:val="28"/>
          <w:szCs w:val="28"/>
        </w:rPr>
      </w:pPr>
      <w:r w:rsidRPr="00D430F7">
        <w:rPr>
          <w:rFonts w:ascii="Times New Roman" w:hAnsi="Times New Roman" w:cs="Times New Roman"/>
          <w:sz w:val="28"/>
          <w:szCs w:val="28"/>
        </w:rPr>
        <w:t>10. Методические указания для обучающихся по освоению дисциплины</w:t>
      </w:r>
    </w:p>
    <w:p w14:paraId="0CEC7A2E" w14:textId="7DFFDE89" w:rsidR="00B62BD5" w:rsidRPr="00D430F7" w:rsidRDefault="006A3B17" w:rsidP="00795198">
      <w:pPr>
        <w:keepNext/>
        <w:widowControl w:val="0"/>
        <w:autoSpaceDE w:val="0"/>
        <w:autoSpaceDN w:val="0"/>
        <w:spacing w:line="360" w:lineRule="auto"/>
        <w:ind w:firstLine="709"/>
        <w:jc w:val="both"/>
        <w:outlineLvl w:val="0"/>
        <w:rPr>
          <w:rFonts w:eastAsia="Calibri"/>
          <w:bCs/>
          <w:kern w:val="32"/>
          <w:sz w:val="28"/>
          <w:szCs w:val="28"/>
          <w:lang w:bidi="ru-RU"/>
        </w:rPr>
      </w:pPr>
      <w:r w:rsidRPr="00D430F7">
        <w:rPr>
          <w:rFonts w:eastAsia="Calibri"/>
          <w:bCs/>
          <w:kern w:val="32"/>
          <w:sz w:val="28"/>
          <w:szCs w:val="28"/>
          <w:lang w:bidi="ru-RU"/>
        </w:rPr>
        <w:t>Методические указания для обучающихся по освоению дисциплины</w:t>
      </w:r>
      <w:r w:rsidRPr="00D430F7">
        <w:rPr>
          <w:rFonts w:eastAsia="Calibri"/>
          <w:bCs/>
          <w:kern w:val="32"/>
          <w:sz w:val="28"/>
          <w:szCs w:val="28"/>
          <w:lang w:bidi="ru-RU"/>
        </w:rPr>
        <w:br/>
        <w:t>утверждены Приказом Финансового университета</w:t>
      </w:r>
      <w:r w:rsidR="008F1DCC" w:rsidRPr="00D430F7">
        <w:rPr>
          <w:rFonts w:eastAsia="Calibri"/>
          <w:bCs/>
          <w:kern w:val="32"/>
          <w:sz w:val="28"/>
          <w:szCs w:val="28"/>
          <w:lang w:bidi="ru-RU"/>
        </w:rPr>
        <w:t xml:space="preserve"> от 11.05.2021 №1040/о</w:t>
      </w:r>
      <w:r w:rsidRPr="00D430F7">
        <w:rPr>
          <w:rFonts w:eastAsia="Calibri"/>
          <w:bCs/>
          <w:kern w:val="32"/>
          <w:sz w:val="28"/>
          <w:szCs w:val="28"/>
          <w:lang w:bidi="ru-RU"/>
        </w:rPr>
        <w:t xml:space="preserve"> </w:t>
      </w:r>
      <w:r w:rsidRPr="00D430F7">
        <w:rPr>
          <w:rFonts w:eastAsia="Calibri"/>
          <w:bCs/>
          <w:kern w:val="32"/>
          <w:sz w:val="28"/>
          <w:szCs w:val="28"/>
          <w:lang w:bidi="ru-RU"/>
        </w:rPr>
        <w:br/>
        <w:t>«</w:t>
      </w:r>
      <w:r w:rsidR="00461830">
        <w:rPr>
          <w:rFonts w:eastAsia="Calibri"/>
          <w:bCs/>
          <w:kern w:val="32"/>
          <w:sz w:val="28"/>
          <w:szCs w:val="28"/>
          <w:lang w:bidi="ru-RU"/>
        </w:rPr>
        <w:t xml:space="preserve">Об утверждении </w:t>
      </w:r>
      <w:r w:rsidR="00495222" w:rsidRPr="00D430F7">
        <w:rPr>
          <w:rFonts w:eastAsia="Calibri"/>
          <w:bCs/>
          <w:kern w:val="32"/>
          <w:sz w:val="28"/>
          <w:szCs w:val="28"/>
          <w:lang w:bidi="ru-RU"/>
        </w:rPr>
        <w:t>Методически</w:t>
      </w:r>
      <w:r w:rsidR="00461830">
        <w:rPr>
          <w:rFonts w:eastAsia="Calibri"/>
          <w:bCs/>
          <w:kern w:val="32"/>
          <w:sz w:val="28"/>
          <w:szCs w:val="28"/>
          <w:lang w:bidi="ru-RU"/>
        </w:rPr>
        <w:t>х</w:t>
      </w:r>
      <w:r w:rsidR="00495222" w:rsidRPr="00D430F7">
        <w:rPr>
          <w:rFonts w:eastAsia="Calibri"/>
          <w:bCs/>
          <w:kern w:val="32"/>
          <w:sz w:val="28"/>
          <w:szCs w:val="28"/>
          <w:lang w:bidi="ru-RU"/>
        </w:rPr>
        <w:t xml:space="preserve"> рекомендаци</w:t>
      </w:r>
      <w:r w:rsidR="00461830">
        <w:rPr>
          <w:rFonts w:eastAsia="Calibri"/>
          <w:bCs/>
          <w:kern w:val="32"/>
          <w:sz w:val="28"/>
          <w:szCs w:val="28"/>
          <w:lang w:bidi="ru-RU"/>
        </w:rPr>
        <w:t>й</w:t>
      </w:r>
      <w:r w:rsidR="00495222" w:rsidRPr="00D430F7">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461830">
        <w:rPr>
          <w:rFonts w:eastAsia="Calibri"/>
          <w:bCs/>
          <w:kern w:val="32"/>
          <w:sz w:val="28"/>
          <w:szCs w:val="28"/>
          <w:lang w:bidi="ru-RU"/>
        </w:rPr>
        <w:t>а</w:t>
      </w:r>
      <w:r w:rsidR="00495222" w:rsidRPr="00D430F7">
        <w:rPr>
          <w:rFonts w:eastAsia="Calibri"/>
          <w:bCs/>
          <w:kern w:val="32"/>
          <w:sz w:val="28"/>
          <w:szCs w:val="28"/>
          <w:lang w:bidi="ru-RU"/>
        </w:rPr>
        <w:t xml:space="preserve"> и магистратуры в Финансовом университете</w:t>
      </w:r>
      <w:r w:rsidR="00630B69" w:rsidRPr="00D430F7">
        <w:rPr>
          <w:rFonts w:eastAsia="Calibri"/>
          <w:bCs/>
          <w:kern w:val="32"/>
          <w:sz w:val="28"/>
          <w:szCs w:val="28"/>
          <w:lang w:bidi="ru-RU"/>
        </w:rPr>
        <w:t>».</w:t>
      </w:r>
    </w:p>
    <w:p w14:paraId="1C5655BC" w14:textId="77777777" w:rsidR="00D430F7" w:rsidRPr="00D430F7" w:rsidRDefault="00D430F7" w:rsidP="00795198">
      <w:pPr>
        <w:spacing w:line="360" w:lineRule="auto"/>
        <w:ind w:firstLine="709"/>
        <w:jc w:val="both"/>
        <w:rPr>
          <w:rFonts w:eastAsiaTheme="minorHAnsi"/>
          <w:iCs/>
          <w:sz w:val="28"/>
          <w:szCs w:val="28"/>
          <w:lang w:eastAsia="en-US"/>
        </w:rPr>
      </w:pPr>
      <w:r w:rsidRPr="00D430F7">
        <w:rPr>
          <w:rFonts w:eastAsiaTheme="minorHAnsi"/>
          <w:iCs/>
          <w:sz w:val="28"/>
          <w:szCs w:val="28"/>
          <w:lang w:eastAsia="en-US"/>
        </w:rPr>
        <w:t>Самостоятельная работа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w:t>
      </w:r>
    </w:p>
    <w:p w14:paraId="637C50B0" w14:textId="48CC9226" w:rsidR="009E6459" w:rsidRPr="00405963" w:rsidRDefault="00461830" w:rsidP="00B03E51">
      <w:pPr>
        <w:spacing w:after="240" w:line="360" w:lineRule="auto"/>
        <w:ind w:firstLine="709"/>
        <w:jc w:val="both"/>
        <w:rPr>
          <w:rFonts w:eastAsia="Calibri"/>
          <w:bCs/>
          <w:kern w:val="32"/>
          <w:sz w:val="28"/>
          <w:szCs w:val="28"/>
          <w:lang w:bidi="ru-RU"/>
        </w:rPr>
      </w:pPr>
      <w:r w:rsidRPr="00405963">
        <w:rPr>
          <w:rFonts w:eastAsiaTheme="minorHAnsi"/>
          <w:iCs/>
          <w:sz w:val="28"/>
          <w:szCs w:val="28"/>
          <w:lang w:eastAsia="en-US"/>
        </w:rPr>
        <w:t>Все виды самостоятельной работы перечислены в Приказе, упомянутом в п.10. Видом текущего контроля является не проектный отчет, а контрольная работа</w:t>
      </w:r>
      <w:r w:rsidR="00405963" w:rsidRPr="00405963">
        <w:rPr>
          <w:rFonts w:eastAsiaTheme="minorHAnsi"/>
          <w:iCs/>
          <w:sz w:val="28"/>
          <w:szCs w:val="28"/>
          <w:lang w:eastAsia="en-US"/>
        </w:rPr>
        <w:t>.</w:t>
      </w:r>
    </w:p>
    <w:p w14:paraId="33305145" w14:textId="77777777" w:rsidR="00833035" w:rsidRPr="00824326" w:rsidRDefault="00833035" w:rsidP="00D430F7">
      <w:pPr>
        <w:widowControl w:val="0"/>
        <w:autoSpaceDE w:val="0"/>
        <w:autoSpaceDN w:val="0"/>
        <w:spacing w:after="240"/>
        <w:jc w:val="both"/>
        <w:outlineLvl w:val="0"/>
        <w:rPr>
          <w:bCs/>
          <w:sz w:val="12"/>
          <w:szCs w:val="28"/>
          <w:lang w:bidi="ru-RU"/>
        </w:rPr>
      </w:pPr>
      <w:bookmarkStart w:id="12" w:name="_Toc24406442"/>
      <w:r w:rsidRPr="0082432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14:paraId="38447C24" w14:textId="77777777" w:rsidR="00D430F7" w:rsidRPr="00CF4446" w:rsidRDefault="00D430F7" w:rsidP="00795198">
      <w:pPr>
        <w:keepNext/>
        <w:widowControl w:val="0"/>
        <w:autoSpaceDE w:val="0"/>
        <w:autoSpaceDN w:val="0"/>
        <w:spacing w:line="360" w:lineRule="auto"/>
        <w:ind w:firstLine="709"/>
        <w:jc w:val="both"/>
        <w:outlineLvl w:val="0"/>
        <w:rPr>
          <w:rFonts w:eastAsia="Calibri"/>
          <w:b/>
          <w:bCs/>
          <w:kern w:val="32"/>
          <w:sz w:val="28"/>
          <w:szCs w:val="28"/>
          <w:lang w:bidi="ru-RU"/>
        </w:rPr>
      </w:pPr>
      <w:bookmarkStart w:id="13" w:name="_Toc531614950"/>
      <w:bookmarkStart w:id="14" w:name="_Toc531686467"/>
      <w:r w:rsidRPr="00CF4446">
        <w:rPr>
          <w:rFonts w:eastAsia="Calibri"/>
          <w:b/>
          <w:bCs/>
          <w:kern w:val="32"/>
          <w:sz w:val="28"/>
          <w:szCs w:val="28"/>
          <w:lang w:bidi="ru-RU"/>
        </w:rPr>
        <w:lastRenderedPageBreak/>
        <w:t>11. 1. Комплект лицензионного программного обеспечения:</w:t>
      </w:r>
    </w:p>
    <w:p w14:paraId="365B43E0" w14:textId="7BF6998A" w:rsidR="00D430F7" w:rsidRPr="00405963" w:rsidRDefault="00D430F7" w:rsidP="00795198">
      <w:pPr>
        <w:keepNext/>
        <w:widowControl w:val="0"/>
        <w:autoSpaceDE w:val="0"/>
        <w:autoSpaceDN w:val="0"/>
        <w:spacing w:line="360" w:lineRule="auto"/>
        <w:ind w:firstLine="709"/>
        <w:jc w:val="both"/>
        <w:outlineLvl w:val="0"/>
        <w:rPr>
          <w:rFonts w:eastAsia="Calibri"/>
          <w:bCs/>
          <w:kern w:val="32"/>
          <w:sz w:val="28"/>
          <w:szCs w:val="28"/>
          <w:lang w:bidi="ru-RU"/>
        </w:rPr>
      </w:pPr>
      <w:r w:rsidRPr="00405963">
        <w:rPr>
          <w:rFonts w:eastAsia="Calibri"/>
          <w:bCs/>
          <w:kern w:val="32"/>
          <w:sz w:val="28"/>
          <w:szCs w:val="28"/>
          <w:lang w:bidi="ru-RU"/>
        </w:rPr>
        <w:t xml:space="preserve">1. </w:t>
      </w:r>
      <w:r w:rsidRPr="00CF4446">
        <w:rPr>
          <w:rFonts w:eastAsia="Calibri"/>
          <w:bCs/>
          <w:kern w:val="32"/>
          <w:sz w:val="28"/>
          <w:szCs w:val="28"/>
          <w:lang w:val="en-US" w:bidi="ru-RU"/>
        </w:rPr>
        <w:t>Windows</w:t>
      </w:r>
      <w:r w:rsidRPr="00405963">
        <w:rPr>
          <w:rFonts w:eastAsia="Calibri"/>
          <w:bCs/>
          <w:kern w:val="32"/>
          <w:sz w:val="28"/>
          <w:szCs w:val="28"/>
          <w:lang w:bidi="ru-RU"/>
        </w:rPr>
        <w:t xml:space="preserve">, </w:t>
      </w:r>
      <w:r w:rsidRPr="00CF4446">
        <w:rPr>
          <w:rFonts w:eastAsia="Calibri"/>
          <w:bCs/>
          <w:kern w:val="32"/>
          <w:sz w:val="28"/>
          <w:szCs w:val="28"/>
          <w:lang w:val="en-US" w:bidi="ru-RU"/>
        </w:rPr>
        <w:t>Microsoft</w:t>
      </w:r>
      <w:r w:rsidRPr="00405963">
        <w:rPr>
          <w:rFonts w:eastAsia="Calibri"/>
          <w:bCs/>
          <w:kern w:val="32"/>
          <w:sz w:val="28"/>
          <w:szCs w:val="28"/>
          <w:lang w:bidi="ru-RU"/>
        </w:rPr>
        <w:t xml:space="preserve"> </w:t>
      </w:r>
      <w:r w:rsidRPr="00CF4446">
        <w:rPr>
          <w:rFonts w:eastAsia="Calibri"/>
          <w:bCs/>
          <w:kern w:val="32"/>
          <w:sz w:val="28"/>
          <w:szCs w:val="28"/>
          <w:lang w:val="en-US" w:bidi="ru-RU"/>
        </w:rPr>
        <w:t>Office</w:t>
      </w:r>
    </w:p>
    <w:p w14:paraId="6647B733" w14:textId="19BAB299" w:rsidR="00D430F7" w:rsidRPr="005A51F3" w:rsidRDefault="00D430F7" w:rsidP="00D430F7">
      <w:pPr>
        <w:keepNext/>
        <w:widowControl w:val="0"/>
        <w:autoSpaceDE w:val="0"/>
        <w:autoSpaceDN w:val="0"/>
        <w:ind w:firstLine="709"/>
        <w:jc w:val="both"/>
        <w:outlineLvl w:val="0"/>
        <w:rPr>
          <w:rFonts w:eastAsia="Calibri"/>
          <w:bCs/>
          <w:kern w:val="32"/>
          <w:sz w:val="28"/>
          <w:szCs w:val="28"/>
          <w:lang w:bidi="ru-RU"/>
        </w:rPr>
      </w:pPr>
      <w:r w:rsidRPr="005A51F3">
        <w:rPr>
          <w:rFonts w:eastAsia="Calibri"/>
          <w:bCs/>
          <w:kern w:val="32"/>
          <w:sz w:val="28"/>
          <w:szCs w:val="28"/>
          <w:lang w:bidi="ru-RU"/>
        </w:rPr>
        <w:t>2. Антивирус</w:t>
      </w:r>
      <w:r w:rsidR="00461830" w:rsidRPr="005A51F3">
        <w:rPr>
          <w:rFonts w:eastAsia="Calibri"/>
          <w:bCs/>
          <w:kern w:val="32"/>
          <w:sz w:val="28"/>
          <w:szCs w:val="28"/>
          <w:lang w:bidi="ru-RU"/>
        </w:rPr>
        <w:t xml:space="preserve"> </w:t>
      </w:r>
      <w:r w:rsidR="00461830" w:rsidRPr="002F2C7D">
        <w:rPr>
          <w:rFonts w:eastAsia="Calibri"/>
          <w:bCs/>
          <w:kern w:val="32"/>
          <w:sz w:val="28"/>
          <w:szCs w:val="28"/>
          <w:lang w:val="en-US" w:bidi="ru-RU"/>
        </w:rPr>
        <w:t>Kaspersky</w:t>
      </w:r>
      <w:r w:rsidRPr="005A51F3">
        <w:rPr>
          <w:rFonts w:eastAsia="Calibri"/>
          <w:bCs/>
          <w:kern w:val="32"/>
          <w:sz w:val="28"/>
          <w:szCs w:val="28"/>
          <w:lang w:bidi="ru-RU"/>
        </w:rPr>
        <w:t xml:space="preserve"> </w:t>
      </w:r>
    </w:p>
    <w:p w14:paraId="684BFCA9" w14:textId="77777777" w:rsidR="00D430F7" w:rsidRPr="005A51F3" w:rsidRDefault="00D430F7" w:rsidP="00D430F7">
      <w:pPr>
        <w:keepNext/>
        <w:widowControl w:val="0"/>
        <w:autoSpaceDE w:val="0"/>
        <w:autoSpaceDN w:val="0"/>
        <w:ind w:firstLine="709"/>
        <w:jc w:val="both"/>
        <w:outlineLvl w:val="0"/>
        <w:rPr>
          <w:rFonts w:eastAsia="Calibri"/>
          <w:bCs/>
          <w:kern w:val="32"/>
          <w:sz w:val="16"/>
          <w:szCs w:val="28"/>
          <w:lang w:bidi="ru-RU"/>
        </w:rPr>
      </w:pPr>
    </w:p>
    <w:p w14:paraId="4628D721" w14:textId="77777777" w:rsidR="00D430F7" w:rsidRPr="00CF4446" w:rsidRDefault="00D430F7" w:rsidP="00795198">
      <w:pPr>
        <w:keepNext/>
        <w:widowControl w:val="0"/>
        <w:autoSpaceDE w:val="0"/>
        <w:autoSpaceDN w:val="0"/>
        <w:spacing w:after="240"/>
        <w:ind w:firstLine="709"/>
        <w:jc w:val="both"/>
        <w:outlineLvl w:val="0"/>
        <w:rPr>
          <w:rFonts w:eastAsia="Calibri"/>
          <w:bCs/>
          <w:kern w:val="32"/>
          <w:sz w:val="28"/>
          <w:szCs w:val="28"/>
          <w:lang w:bidi="ru-RU"/>
        </w:rPr>
      </w:pPr>
      <w:r w:rsidRPr="005A51F3">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27D1F0DF" w14:textId="77777777" w:rsidR="00D430F7" w:rsidRPr="00CF4446" w:rsidRDefault="00D430F7" w:rsidP="007951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C12535C" w14:textId="77777777" w:rsidR="00D430F7" w:rsidRPr="00CF4446" w:rsidRDefault="00D430F7" w:rsidP="007951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2614BAAD" w14:textId="77777777" w:rsidR="00D430F7" w:rsidRPr="00CF4446" w:rsidRDefault="00D430F7" w:rsidP="00795198">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44A58EA" w14:textId="77777777" w:rsidR="00D430F7" w:rsidRDefault="00D430F7" w:rsidP="00D430F7">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3341C939" w14:textId="77777777" w:rsidR="00D430F7" w:rsidRPr="00926F97" w:rsidRDefault="00D430F7" w:rsidP="00D430F7">
      <w:pPr>
        <w:widowControl w:val="0"/>
        <w:shd w:val="clear" w:color="auto" w:fill="FFFFFF"/>
        <w:tabs>
          <w:tab w:val="left" w:pos="442"/>
        </w:tabs>
        <w:autoSpaceDE w:val="0"/>
        <w:autoSpaceDN w:val="0"/>
        <w:ind w:firstLine="709"/>
        <w:jc w:val="both"/>
        <w:rPr>
          <w:rFonts w:eastAsia="Calibri"/>
          <w:bCs/>
          <w:sz w:val="16"/>
          <w:szCs w:val="28"/>
          <w:lang w:bidi="ru-RU"/>
        </w:rPr>
      </w:pPr>
    </w:p>
    <w:p w14:paraId="7DD15CBB" w14:textId="77777777" w:rsidR="00D430F7" w:rsidRPr="00CF4446" w:rsidRDefault="00D430F7" w:rsidP="00795198">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DF67A5" w14:textId="77777777" w:rsidR="00D430F7" w:rsidRPr="00CF4446" w:rsidRDefault="00D430F7" w:rsidP="00D430F7">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0C980C92" w14:textId="77777777" w:rsidR="00D430F7" w:rsidRPr="00926F97" w:rsidRDefault="00D430F7" w:rsidP="00D430F7">
      <w:pPr>
        <w:widowControl w:val="0"/>
        <w:autoSpaceDE w:val="0"/>
        <w:autoSpaceDN w:val="0"/>
        <w:ind w:right="3"/>
        <w:jc w:val="both"/>
        <w:rPr>
          <w:sz w:val="16"/>
          <w:szCs w:val="28"/>
          <w:lang w:bidi="ru-RU"/>
        </w:rPr>
      </w:pPr>
    </w:p>
    <w:p w14:paraId="4026F888" w14:textId="77777777" w:rsidR="00D430F7" w:rsidRPr="00CF4446" w:rsidRDefault="00D430F7" w:rsidP="00795198">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32195BCA" w14:textId="77777777" w:rsidR="00D430F7" w:rsidRDefault="00D430F7" w:rsidP="0079519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11E31AD2" w14:textId="77777777" w:rsidR="00D430F7" w:rsidRPr="00CF4446" w:rsidRDefault="00D430F7" w:rsidP="00795198">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13"/>
      <w:bookmarkEnd w:id="14"/>
    </w:p>
    <w:sectPr w:rsidR="00D430F7" w:rsidRPr="00CF4446" w:rsidSect="00AD7281">
      <w:footerReference w:type="default" r:id="rId1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0D9F2" w14:textId="77777777" w:rsidR="001F589B" w:rsidRDefault="001F589B" w:rsidP="00833035">
      <w:r>
        <w:separator/>
      </w:r>
    </w:p>
  </w:endnote>
  <w:endnote w:type="continuationSeparator" w:id="0">
    <w:p w14:paraId="09256670" w14:textId="77777777" w:rsidR="001F589B" w:rsidRDefault="001F589B"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3B40C2F3" w14:textId="05739A72" w:rsidR="005A51F3" w:rsidRDefault="005A51F3">
        <w:pPr>
          <w:pStyle w:val="af8"/>
          <w:jc w:val="center"/>
        </w:pPr>
        <w:r>
          <w:fldChar w:fldCharType="begin"/>
        </w:r>
        <w:r>
          <w:instrText>PAGE   \* MERGEFORMAT</w:instrText>
        </w:r>
        <w:r>
          <w:fldChar w:fldCharType="separate"/>
        </w:r>
        <w:r>
          <w:rPr>
            <w:noProof/>
          </w:rPr>
          <w:t>2</w:t>
        </w:r>
        <w:r>
          <w:fldChar w:fldCharType="end"/>
        </w:r>
      </w:p>
    </w:sdtContent>
  </w:sdt>
  <w:p w14:paraId="3E83AADC" w14:textId="77777777" w:rsidR="005A51F3" w:rsidRDefault="005A51F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6852AA87" w14:textId="283AA099" w:rsidR="005A51F3" w:rsidRDefault="005A51F3">
        <w:pPr>
          <w:pStyle w:val="af8"/>
          <w:jc w:val="center"/>
        </w:pPr>
        <w:r>
          <w:fldChar w:fldCharType="begin"/>
        </w:r>
        <w:r>
          <w:instrText>PAGE   \* MERGEFORMAT</w:instrText>
        </w:r>
        <w:r>
          <w:fldChar w:fldCharType="separate"/>
        </w:r>
        <w:r>
          <w:rPr>
            <w:noProof/>
          </w:rPr>
          <w:t>4</w:t>
        </w:r>
        <w:r>
          <w:fldChar w:fldCharType="end"/>
        </w:r>
      </w:p>
    </w:sdtContent>
  </w:sdt>
  <w:p w14:paraId="4664DE13" w14:textId="77777777" w:rsidR="005A51F3" w:rsidRDefault="005A51F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0D1B" w14:textId="77777777" w:rsidR="001F589B" w:rsidRDefault="001F589B" w:rsidP="00833035">
      <w:r>
        <w:separator/>
      </w:r>
    </w:p>
  </w:footnote>
  <w:footnote w:type="continuationSeparator" w:id="0">
    <w:p w14:paraId="6D39D3C4" w14:textId="77777777" w:rsidR="001F589B" w:rsidRDefault="001F589B"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CB2"/>
    <w:multiLevelType w:val="multilevel"/>
    <w:tmpl w:val="2AEA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C6134"/>
    <w:multiLevelType w:val="multilevel"/>
    <w:tmpl w:val="CB7A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D0CA7"/>
    <w:multiLevelType w:val="hybridMultilevel"/>
    <w:tmpl w:val="C23C0124"/>
    <w:lvl w:ilvl="0" w:tplc="B8F89CF4">
      <w:start w:val="1"/>
      <w:numFmt w:val="decimal"/>
      <w:lvlText w:val="%1."/>
      <w:lvlJc w:val="left"/>
      <w:pPr>
        <w:ind w:left="830" w:hanging="360"/>
      </w:pPr>
      <w:rPr>
        <w:rFonts w:eastAsiaTheme="minorHAnsi"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 w15:restartNumberingAfterBreak="0">
    <w:nsid w:val="08C80528"/>
    <w:multiLevelType w:val="hybridMultilevel"/>
    <w:tmpl w:val="795891D4"/>
    <w:lvl w:ilvl="0" w:tplc="414C6A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92F7D"/>
    <w:multiLevelType w:val="multilevel"/>
    <w:tmpl w:val="0166F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1344D"/>
    <w:multiLevelType w:val="hybridMultilevel"/>
    <w:tmpl w:val="C7DCD800"/>
    <w:lvl w:ilvl="0" w:tplc="FC503E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6FF73E5"/>
    <w:multiLevelType w:val="multilevel"/>
    <w:tmpl w:val="BDEC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8C1659"/>
    <w:multiLevelType w:val="hybridMultilevel"/>
    <w:tmpl w:val="90FA47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AA56800"/>
    <w:multiLevelType w:val="multilevel"/>
    <w:tmpl w:val="3BACB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0F2F87"/>
    <w:multiLevelType w:val="hybridMultilevel"/>
    <w:tmpl w:val="D74885AC"/>
    <w:lvl w:ilvl="0" w:tplc="806893D0">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CB1740E"/>
    <w:multiLevelType w:val="hybridMultilevel"/>
    <w:tmpl w:val="E77C478C"/>
    <w:lvl w:ilvl="0" w:tplc="5A1090D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46A20B8"/>
    <w:multiLevelType w:val="hybridMultilevel"/>
    <w:tmpl w:val="45E00810"/>
    <w:lvl w:ilvl="0" w:tplc="56F8EDF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4D57AD"/>
    <w:multiLevelType w:val="hybridMultilevel"/>
    <w:tmpl w:val="24C01B8C"/>
    <w:lvl w:ilvl="0" w:tplc="1348005C">
      <w:start w:val="1"/>
      <w:numFmt w:val="decimal"/>
      <w:lvlText w:val="%1."/>
      <w:lvlJc w:val="left"/>
      <w:pPr>
        <w:ind w:left="1305" w:hanging="360"/>
      </w:pPr>
      <w:rPr>
        <w:rFonts w:hint="default"/>
        <w:b w:val="0"/>
        <w:color w:val="333333"/>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8" w15:restartNumberingAfterBreak="0">
    <w:nsid w:val="2A704E90"/>
    <w:multiLevelType w:val="multilevel"/>
    <w:tmpl w:val="7F82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3835EEC"/>
    <w:multiLevelType w:val="multilevel"/>
    <w:tmpl w:val="A7760C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86407A"/>
    <w:multiLevelType w:val="multilevel"/>
    <w:tmpl w:val="8550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730692C"/>
    <w:multiLevelType w:val="multilevel"/>
    <w:tmpl w:val="332A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6B1E27"/>
    <w:multiLevelType w:val="hybridMultilevel"/>
    <w:tmpl w:val="E9EA400C"/>
    <w:lvl w:ilvl="0" w:tplc="05B2F58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A67327A"/>
    <w:multiLevelType w:val="hybridMultilevel"/>
    <w:tmpl w:val="50868EDE"/>
    <w:lvl w:ilvl="0" w:tplc="A8926BA8">
      <w:start w:val="1"/>
      <w:numFmt w:val="decimal"/>
      <w:lvlText w:val="%1."/>
      <w:lvlJc w:val="left"/>
      <w:pPr>
        <w:ind w:left="1005" w:hanging="645"/>
      </w:pPr>
      <w:rPr>
        <w:rFonts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0" w15:restartNumberingAfterBreak="0">
    <w:nsid w:val="469746E6"/>
    <w:multiLevelType w:val="hybridMultilevel"/>
    <w:tmpl w:val="3A789292"/>
    <w:lvl w:ilvl="0" w:tplc="DF9C1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1C4836"/>
    <w:multiLevelType w:val="hybridMultilevel"/>
    <w:tmpl w:val="A4EC5CF8"/>
    <w:lvl w:ilvl="0" w:tplc="31CA83FC">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6" w15:restartNumberingAfterBreak="0">
    <w:nsid w:val="5E2F0078"/>
    <w:multiLevelType w:val="hybridMultilevel"/>
    <w:tmpl w:val="E44A6E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3A20F1C"/>
    <w:multiLevelType w:val="hybridMultilevel"/>
    <w:tmpl w:val="4EB27510"/>
    <w:lvl w:ilvl="0" w:tplc="3D3226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0C2719"/>
    <w:multiLevelType w:val="hybridMultilevel"/>
    <w:tmpl w:val="161A3CBE"/>
    <w:lvl w:ilvl="0" w:tplc="5268C5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0" w15:restartNumberingAfterBreak="0">
    <w:nsid w:val="6A78574D"/>
    <w:multiLevelType w:val="multilevel"/>
    <w:tmpl w:val="C198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4193BB7"/>
    <w:multiLevelType w:val="multilevel"/>
    <w:tmpl w:val="46EA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B5A11"/>
    <w:multiLevelType w:val="hybridMultilevel"/>
    <w:tmpl w:val="E7148492"/>
    <w:lvl w:ilvl="0" w:tplc="1B7CC67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5" w15:restartNumberingAfterBreak="0">
    <w:nsid w:val="7B8D18CA"/>
    <w:multiLevelType w:val="hybridMultilevel"/>
    <w:tmpl w:val="7DA0FEDA"/>
    <w:lvl w:ilvl="0" w:tplc="F61E77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2E5399"/>
    <w:multiLevelType w:val="multilevel"/>
    <w:tmpl w:val="D9FE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1"/>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4"/>
  </w:num>
  <w:num w:numId="6">
    <w:abstractNumId w:val="7"/>
  </w:num>
  <w:num w:numId="7">
    <w:abstractNumId w:val="8"/>
  </w:num>
  <w:num w:numId="8">
    <w:abstractNumId w:val="25"/>
  </w:num>
  <w:num w:numId="9">
    <w:abstractNumId w:val="38"/>
  </w:num>
  <w:num w:numId="10">
    <w:abstractNumId w:val="15"/>
  </w:num>
  <w:num w:numId="11">
    <w:abstractNumId w:val="47"/>
  </w:num>
  <w:num w:numId="12">
    <w:abstractNumId w:val="33"/>
  </w:num>
  <w:num w:numId="13">
    <w:abstractNumId w:val="32"/>
  </w:num>
  <w:num w:numId="14">
    <w:abstractNumId w:val="34"/>
  </w:num>
  <w:num w:numId="15">
    <w:abstractNumId w:val="14"/>
  </w:num>
  <w:num w:numId="16">
    <w:abstractNumId w:val="20"/>
  </w:num>
  <w:num w:numId="17">
    <w:abstractNumId w:val="44"/>
  </w:num>
  <w:num w:numId="18">
    <w:abstractNumId w:val="4"/>
  </w:num>
  <w:num w:numId="19">
    <w:abstractNumId w:val="22"/>
  </w:num>
  <w:num w:numId="20">
    <w:abstractNumId w:val="31"/>
  </w:num>
  <w:num w:numId="21">
    <w:abstractNumId w:val="36"/>
  </w:num>
  <w:num w:numId="22">
    <w:abstractNumId w:val="17"/>
  </w:num>
  <w:num w:numId="23">
    <w:abstractNumId w:val="30"/>
  </w:num>
  <w:num w:numId="24">
    <w:abstractNumId w:val="16"/>
  </w:num>
  <w:num w:numId="25">
    <w:abstractNumId w:val="27"/>
  </w:num>
  <w:num w:numId="26">
    <w:abstractNumId w:val="28"/>
  </w:num>
  <w:num w:numId="27">
    <w:abstractNumId w:val="43"/>
  </w:num>
  <w:num w:numId="28">
    <w:abstractNumId w:val="39"/>
  </w:num>
  <w:num w:numId="29">
    <w:abstractNumId w:val="2"/>
  </w:num>
  <w:num w:numId="30">
    <w:abstractNumId w:val="35"/>
  </w:num>
  <w:num w:numId="31">
    <w:abstractNumId w:val="13"/>
  </w:num>
  <w:num w:numId="32">
    <w:abstractNumId w:val="3"/>
  </w:num>
  <w:num w:numId="33">
    <w:abstractNumId w:val="45"/>
  </w:num>
  <w:num w:numId="34">
    <w:abstractNumId w:val="37"/>
  </w:num>
  <w:num w:numId="35">
    <w:abstractNumId w:val="5"/>
  </w:num>
  <w:num w:numId="36">
    <w:abstractNumId w:val="42"/>
  </w:num>
  <w:num w:numId="37">
    <w:abstractNumId w:val="26"/>
  </w:num>
  <w:num w:numId="38">
    <w:abstractNumId w:val="1"/>
  </w:num>
  <w:num w:numId="39">
    <w:abstractNumId w:val="9"/>
  </w:num>
  <w:num w:numId="40">
    <w:abstractNumId w:val="46"/>
  </w:num>
  <w:num w:numId="41">
    <w:abstractNumId w:val="23"/>
  </w:num>
  <w:num w:numId="42">
    <w:abstractNumId w:val="40"/>
  </w:num>
  <w:num w:numId="43">
    <w:abstractNumId w:val="0"/>
  </w:num>
  <w:num w:numId="44">
    <w:abstractNumId w:val="11"/>
  </w:num>
  <w:num w:numId="45">
    <w:abstractNumId w:val="18"/>
  </w:num>
  <w:num w:numId="46">
    <w:abstractNumId w:val="10"/>
  </w:num>
  <w:num w:numId="47">
    <w:abstractNumId w:val="41"/>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17B1F"/>
    <w:rsid w:val="00023B58"/>
    <w:rsid w:val="0003041E"/>
    <w:rsid w:val="000316CF"/>
    <w:rsid w:val="00036C19"/>
    <w:rsid w:val="000415BB"/>
    <w:rsid w:val="000424D6"/>
    <w:rsid w:val="00043051"/>
    <w:rsid w:val="00043A51"/>
    <w:rsid w:val="000452BF"/>
    <w:rsid w:val="00053096"/>
    <w:rsid w:val="00053AC6"/>
    <w:rsid w:val="00056F11"/>
    <w:rsid w:val="00060BB3"/>
    <w:rsid w:val="00061178"/>
    <w:rsid w:val="00064F17"/>
    <w:rsid w:val="00076221"/>
    <w:rsid w:val="0007683B"/>
    <w:rsid w:val="00076B63"/>
    <w:rsid w:val="00081E33"/>
    <w:rsid w:val="00081E3A"/>
    <w:rsid w:val="00086F75"/>
    <w:rsid w:val="00090B80"/>
    <w:rsid w:val="00096B29"/>
    <w:rsid w:val="000C2E19"/>
    <w:rsid w:val="000C4A11"/>
    <w:rsid w:val="000C6D96"/>
    <w:rsid w:val="000D6972"/>
    <w:rsid w:val="000E55C4"/>
    <w:rsid w:val="000E5A66"/>
    <w:rsid w:val="000E7133"/>
    <w:rsid w:val="000F2511"/>
    <w:rsid w:val="000F2F46"/>
    <w:rsid w:val="000F31AF"/>
    <w:rsid w:val="000F31FD"/>
    <w:rsid w:val="000F4ADD"/>
    <w:rsid w:val="000F60FC"/>
    <w:rsid w:val="00112B97"/>
    <w:rsid w:val="001161BC"/>
    <w:rsid w:val="00121E50"/>
    <w:rsid w:val="00127E21"/>
    <w:rsid w:val="0013095C"/>
    <w:rsid w:val="00131FEF"/>
    <w:rsid w:val="001337AB"/>
    <w:rsid w:val="001361BC"/>
    <w:rsid w:val="001376C1"/>
    <w:rsid w:val="00140FD5"/>
    <w:rsid w:val="0014370E"/>
    <w:rsid w:val="00152F6D"/>
    <w:rsid w:val="0015342A"/>
    <w:rsid w:val="00153C20"/>
    <w:rsid w:val="00154210"/>
    <w:rsid w:val="00156472"/>
    <w:rsid w:val="00161F26"/>
    <w:rsid w:val="001636CE"/>
    <w:rsid w:val="00163C90"/>
    <w:rsid w:val="00171A86"/>
    <w:rsid w:val="0018197C"/>
    <w:rsid w:val="0018603C"/>
    <w:rsid w:val="001916B9"/>
    <w:rsid w:val="00193839"/>
    <w:rsid w:val="001A0122"/>
    <w:rsid w:val="001A4617"/>
    <w:rsid w:val="001A5700"/>
    <w:rsid w:val="001A709B"/>
    <w:rsid w:val="001B0203"/>
    <w:rsid w:val="001B159C"/>
    <w:rsid w:val="001B1F0F"/>
    <w:rsid w:val="001B26F5"/>
    <w:rsid w:val="001B3FCE"/>
    <w:rsid w:val="001B7091"/>
    <w:rsid w:val="001C163B"/>
    <w:rsid w:val="001C3755"/>
    <w:rsid w:val="001D2206"/>
    <w:rsid w:val="001D312B"/>
    <w:rsid w:val="001D3DC4"/>
    <w:rsid w:val="001D46E3"/>
    <w:rsid w:val="001D4968"/>
    <w:rsid w:val="001E26C9"/>
    <w:rsid w:val="001E3ACB"/>
    <w:rsid w:val="001E7D55"/>
    <w:rsid w:val="001F416F"/>
    <w:rsid w:val="001F4690"/>
    <w:rsid w:val="001F589B"/>
    <w:rsid w:val="001F68A1"/>
    <w:rsid w:val="00200A3B"/>
    <w:rsid w:val="00202500"/>
    <w:rsid w:val="00204A86"/>
    <w:rsid w:val="00205BF0"/>
    <w:rsid w:val="0020740E"/>
    <w:rsid w:val="00213927"/>
    <w:rsid w:val="0021563C"/>
    <w:rsid w:val="0021728A"/>
    <w:rsid w:val="00217D0E"/>
    <w:rsid w:val="00220C48"/>
    <w:rsid w:val="00223A00"/>
    <w:rsid w:val="00225575"/>
    <w:rsid w:val="002277BB"/>
    <w:rsid w:val="002301C3"/>
    <w:rsid w:val="0024284F"/>
    <w:rsid w:val="00242E4D"/>
    <w:rsid w:val="00250F00"/>
    <w:rsid w:val="002535DE"/>
    <w:rsid w:val="00254EF9"/>
    <w:rsid w:val="002555A3"/>
    <w:rsid w:val="00260B4F"/>
    <w:rsid w:val="00260F88"/>
    <w:rsid w:val="00267626"/>
    <w:rsid w:val="002705E4"/>
    <w:rsid w:val="00274F00"/>
    <w:rsid w:val="00275A0C"/>
    <w:rsid w:val="00276245"/>
    <w:rsid w:val="002853A1"/>
    <w:rsid w:val="00285B1E"/>
    <w:rsid w:val="00294F7B"/>
    <w:rsid w:val="00295E35"/>
    <w:rsid w:val="00297DA1"/>
    <w:rsid w:val="002A0154"/>
    <w:rsid w:val="002A30FD"/>
    <w:rsid w:val="002B0498"/>
    <w:rsid w:val="002B391E"/>
    <w:rsid w:val="002B703C"/>
    <w:rsid w:val="002B7D16"/>
    <w:rsid w:val="002C2EE2"/>
    <w:rsid w:val="002C42AA"/>
    <w:rsid w:val="002C605E"/>
    <w:rsid w:val="002C7DBE"/>
    <w:rsid w:val="002D2DEE"/>
    <w:rsid w:val="002D51DF"/>
    <w:rsid w:val="002E3311"/>
    <w:rsid w:val="002E4EDC"/>
    <w:rsid w:val="002E78D4"/>
    <w:rsid w:val="002F112E"/>
    <w:rsid w:val="002F2C7D"/>
    <w:rsid w:val="002F3AA1"/>
    <w:rsid w:val="002F5416"/>
    <w:rsid w:val="0030165A"/>
    <w:rsid w:val="00312820"/>
    <w:rsid w:val="00315B74"/>
    <w:rsid w:val="00316DCA"/>
    <w:rsid w:val="00316DD2"/>
    <w:rsid w:val="00325B28"/>
    <w:rsid w:val="00327F7A"/>
    <w:rsid w:val="00327FA1"/>
    <w:rsid w:val="003323A5"/>
    <w:rsid w:val="00337F02"/>
    <w:rsid w:val="00342F7C"/>
    <w:rsid w:val="003433D9"/>
    <w:rsid w:val="00345F98"/>
    <w:rsid w:val="00356023"/>
    <w:rsid w:val="00356B29"/>
    <w:rsid w:val="00360C40"/>
    <w:rsid w:val="00361053"/>
    <w:rsid w:val="00365F61"/>
    <w:rsid w:val="00374DC2"/>
    <w:rsid w:val="003751AA"/>
    <w:rsid w:val="00377163"/>
    <w:rsid w:val="00377F33"/>
    <w:rsid w:val="00380468"/>
    <w:rsid w:val="00380E5E"/>
    <w:rsid w:val="00381D8D"/>
    <w:rsid w:val="00382E39"/>
    <w:rsid w:val="003878FE"/>
    <w:rsid w:val="00395F75"/>
    <w:rsid w:val="003B6170"/>
    <w:rsid w:val="003B7290"/>
    <w:rsid w:val="003C0741"/>
    <w:rsid w:val="003C3943"/>
    <w:rsid w:val="003D129D"/>
    <w:rsid w:val="003D433F"/>
    <w:rsid w:val="003D738F"/>
    <w:rsid w:val="003D7690"/>
    <w:rsid w:val="003E119A"/>
    <w:rsid w:val="003F0D6A"/>
    <w:rsid w:val="00401AC5"/>
    <w:rsid w:val="00405963"/>
    <w:rsid w:val="00413233"/>
    <w:rsid w:val="004211C9"/>
    <w:rsid w:val="00423710"/>
    <w:rsid w:val="0042597B"/>
    <w:rsid w:val="004326C1"/>
    <w:rsid w:val="00432881"/>
    <w:rsid w:val="0043616A"/>
    <w:rsid w:val="00440EA3"/>
    <w:rsid w:val="00445961"/>
    <w:rsid w:val="004538C3"/>
    <w:rsid w:val="00453983"/>
    <w:rsid w:val="004539D2"/>
    <w:rsid w:val="00460888"/>
    <w:rsid w:val="00461830"/>
    <w:rsid w:val="0046301F"/>
    <w:rsid w:val="004666EB"/>
    <w:rsid w:val="00470B94"/>
    <w:rsid w:val="00484975"/>
    <w:rsid w:val="00493AF3"/>
    <w:rsid w:val="00495222"/>
    <w:rsid w:val="004A2988"/>
    <w:rsid w:val="004A6E5E"/>
    <w:rsid w:val="004B087B"/>
    <w:rsid w:val="004B0E64"/>
    <w:rsid w:val="004B6FDB"/>
    <w:rsid w:val="004C29C2"/>
    <w:rsid w:val="004C7380"/>
    <w:rsid w:val="004D2BA5"/>
    <w:rsid w:val="004E1ACA"/>
    <w:rsid w:val="004E79BC"/>
    <w:rsid w:val="004E7B1E"/>
    <w:rsid w:val="004F2A59"/>
    <w:rsid w:val="004F6C06"/>
    <w:rsid w:val="004F7BDD"/>
    <w:rsid w:val="00502215"/>
    <w:rsid w:val="005051FE"/>
    <w:rsid w:val="00510DB6"/>
    <w:rsid w:val="005125BE"/>
    <w:rsid w:val="00512CBB"/>
    <w:rsid w:val="0052185D"/>
    <w:rsid w:val="00523A9D"/>
    <w:rsid w:val="00524C3A"/>
    <w:rsid w:val="00525F16"/>
    <w:rsid w:val="005328D9"/>
    <w:rsid w:val="005507EA"/>
    <w:rsid w:val="00552143"/>
    <w:rsid w:val="00554EFE"/>
    <w:rsid w:val="00557DAF"/>
    <w:rsid w:val="00562619"/>
    <w:rsid w:val="00572749"/>
    <w:rsid w:val="00576032"/>
    <w:rsid w:val="005808AC"/>
    <w:rsid w:val="00583644"/>
    <w:rsid w:val="005837AF"/>
    <w:rsid w:val="005856CF"/>
    <w:rsid w:val="00586DD3"/>
    <w:rsid w:val="005925D9"/>
    <w:rsid w:val="0059316B"/>
    <w:rsid w:val="005A4AE1"/>
    <w:rsid w:val="005A51F3"/>
    <w:rsid w:val="005B376E"/>
    <w:rsid w:val="005B3E71"/>
    <w:rsid w:val="005C41D7"/>
    <w:rsid w:val="005C543F"/>
    <w:rsid w:val="005C7ADB"/>
    <w:rsid w:val="005D1049"/>
    <w:rsid w:val="005D431A"/>
    <w:rsid w:val="005D609A"/>
    <w:rsid w:val="005D68C8"/>
    <w:rsid w:val="005E04CC"/>
    <w:rsid w:val="005E50DC"/>
    <w:rsid w:val="005F1D36"/>
    <w:rsid w:val="005F7844"/>
    <w:rsid w:val="00612F61"/>
    <w:rsid w:val="00630B69"/>
    <w:rsid w:val="00630D17"/>
    <w:rsid w:val="00631BCB"/>
    <w:rsid w:val="006343BE"/>
    <w:rsid w:val="00634F33"/>
    <w:rsid w:val="00642F73"/>
    <w:rsid w:val="00646864"/>
    <w:rsid w:val="00646F71"/>
    <w:rsid w:val="006518F2"/>
    <w:rsid w:val="006553E0"/>
    <w:rsid w:val="00660AA5"/>
    <w:rsid w:val="0066639F"/>
    <w:rsid w:val="00671276"/>
    <w:rsid w:val="00680F4C"/>
    <w:rsid w:val="006869FA"/>
    <w:rsid w:val="006925DC"/>
    <w:rsid w:val="00697C52"/>
    <w:rsid w:val="006A3B17"/>
    <w:rsid w:val="006A3F0E"/>
    <w:rsid w:val="006A5B5A"/>
    <w:rsid w:val="006A60B7"/>
    <w:rsid w:val="006B3F3F"/>
    <w:rsid w:val="006C04E6"/>
    <w:rsid w:val="006D11D1"/>
    <w:rsid w:val="006E2AF4"/>
    <w:rsid w:val="006E42B5"/>
    <w:rsid w:val="006E551A"/>
    <w:rsid w:val="006F2291"/>
    <w:rsid w:val="006F5611"/>
    <w:rsid w:val="00703AA2"/>
    <w:rsid w:val="007052CF"/>
    <w:rsid w:val="00705FF6"/>
    <w:rsid w:val="00710B5F"/>
    <w:rsid w:val="00724780"/>
    <w:rsid w:val="00725B46"/>
    <w:rsid w:val="00726192"/>
    <w:rsid w:val="00726F44"/>
    <w:rsid w:val="0073067D"/>
    <w:rsid w:val="00731FD9"/>
    <w:rsid w:val="00732529"/>
    <w:rsid w:val="00751FCB"/>
    <w:rsid w:val="00753624"/>
    <w:rsid w:val="00753783"/>
    <w:rsid w:val="00755389"/>
    <w:rsid w:val="007605E0"/>
    <w:rsid w:val="00763EC3"/>
    <w:rsid w:val="00766460"/>
    <w:rsid w:val="00766E5D"/>
    <w:rsid w:val="00770870"/>
    <w:rsid w:val="00794029"/>
    <w:rsid w:val="007944F8"/>
    <w:rsid w:val="00794CEF"/>
    <w:rsid w:val="00795198"/>
    <w:rsid w:val="00796633"/>
    <w:rsid w:val="007968EB"/>
    <w:rsid w:val="007A0AE4"/>
    <w:rsid w:val="007A3F5B"/>
    <w:rsid w:val="007B1433"/>
    <w:rsid w:val="007B26A5"/>
    <w:rsid w:val="007B2CA3"/>
    <w:rsid w:val="007B32B9"/>
    <w:rsid w:val="007B7178"/>
    <w:rsid w:val="007C7498"/>
    <w:rsid w:val="007C75B8"/>
    <w:rsid w:val="007C7EFC"/>
    <w:rsid w:val="007D4681"/>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4326"/>
    <w:rsid w:val="008244FE"/>
    <w:rsid w:val="008306F4"/>
    <w:rsid w:val="00832E42"/>
    <w:rsid w:val="00832F03"/>
    <w:rsid w:val="00833035"/>
    <w:rsid w:val="00840D08"/>
    <w:rsid w:val="00841971"/>
    <w:rsid w:val="008422AC"/>
    <w:rsid w:val="00846D1D"/>
    <w:rsid w:val="008511C4"/>
    <w:rsid w:val="008558BD"/>
    <w:rsid w:val="00861340"/>
    <w:rsid w:val="008636C8"/>
    <w:rsid w:val="0086778D"/>
    <w:rsid w:val="00870424"/>
    <w:rsid w:val="00870E6B"/>
    <w:rsid w:val="00871465"/>
    <w:rsid w:val="00872ABE"/>
    <w:rsid w:val="00872EA4"/>
    <w:rsid w:val="00875F17"/>
    <w:rsid w:val="00876A64"/>
    <w:rsid w:val="0088491F"/>
    <w:rsid w:val="00894E37"/>
    <w:rsid w:val="008955CE"/>
    <w:rsid w:val="00896CE2"/>
    <w:rsid w:val="008A49B0"/>
    <w:rsid w:val="008B02E1"/>
    <w:rsid w:val="008B0A6E"/>
    <w:rsid w:val="008B1731"/>
    <w:rsid w:val="008B5832"/>
    <w:rsid w:val="008B6EF1"/>
    <w:rsid w:val="008C3FC3"/>
    <w:rsid w:val="008C7380"/>
    <w:rsid w:val="008D05E7"/>
    <w:rsid w:val="008E0AFA"/>
    <w:rsid w:val="008E22AF"/>
    <w:rsid w:val="008E36F5"/>
    <w:rsid w:val="008E393E"/>
    <w:rsid w:val="008E59BE"/>
    <w:rsid w:val="008E5CC7"/>
    <w:rsid w:val="008F1DCC"/>
    <w:rsid w:val="008F22FC"/>
    <w:rsid w:val="008F391C"/>
    <w:rsid w:val="009054B4"/>
    <w:rsid w:val="0091659B"/>
    <w:rsid w:val="0091696C"/>
    <w:rsid w:val="0092136C"/>
    <w:rsid w:val="009248D0"/>
    <w:rsid w:val="00925CFB"/>
    <w:rsid w:val="00932D95"/>
    <w:rsid w:val="009336AB"/>
    <w:rsid w:val="009343BB"/>
    <w:rsid w:val="00936443"/>
    <w:rsid w:val="00940AF5"/>
    <w:rsid w:val="00941C26"/>
    <w:rsid w:val="0095069E"/>
    <w:rsid w:val="00951018"/>
    <w:rsid w:val="0095678B"/>
    <w:rsid w:val="00965D10"/>
    <w:rsid w:val="009661F5"/>
    <w:rsid w:val="00972A84"/>
    <w:rsid w:val="00975844"/>
    <w:rsid w:val="0097601F"/>
    <w:rsid w:val="0097674C"/>
    <w:rsid w:val="0098263B"/>
    <w:rsid w:val="00987BC5"/>
    <w:rsid w:val="00987D60"/>
    <w:rsid w:val="00992428"/>
    <w:rsid w:val="00993DB4"/>
    <w:rsid w:val="009954EF"/>
    <w:rsid w:val="009A2E87"/>
    <w:rsid w:val="009A4A9F"/>
    <w:rsid w:val="009A6C40"/>
    <w:rsid w:val="009C1C95"/>
    <w:rsid w:val="009C2F23"/>
    <w:rsid w:val="009C3375"/>
    <w:rsid w:val="009C4E10"/>
    <w:rsid w:val="009D1C87"/>
    <w:rsid w:val="009D52E7"/>
    <w:rsid w:val="009D7C6A"/>
    <w:rsid w:val="009E21BF"/>
    <w:rsid w:val="009E3FA3"/>
    <w:rsid w:val="009E6459"/>
    <w:rsid w:val="009E702D"/>
    <w:rsid w:val="00A04ED1"/>
    <w:rsid w:val="00A0571C"/>
    <w:rsid w:val="00A07107"/>
    <w:rsid w:val="00A105BD"/>
    <w:rsid w:val="00A146A3"/>
    <w:rsid w:val="00A15840"/>
    <w:rsid w:val="00A1606C"/>
    <w:rsid w:val="00A17087"/>
    <w:rsid w:val="00A33C69"/>
    <w:rsid w:val="00A40BA1"/>
    <w:rsid w:val="00A423EE"/>
    <w:rsid w:val="00A4722B"/>
    <w:rsid w:val="00A5466D"/>
    <w:rsid w:val="00A56DDF"/>
    <w:rsid w:val="00A628B4"/>
    <w:rsid w:val="00A72DC6"/>
    <w:rsid w:val="00A80FE1"/>
    <w:rsid w:val="00A83968"/>
    <w:rsid w:val="00A85218"/>
    <w:rsid w:val="00A9055B"/>
    <w:rsid w:val="00A911F7"/>
    <w:rsid w:val="00AA6E46"/>
    <w:rsid w:val="00AA7E61"/>
    <w:rsid w:val="00AB032E"/>
    <w:rsid w:val="00AB272A"/>
    <w:rsid w:val="00AB415B"/>
    <w:rsid w:val="00AB42E6"/>
    <w:rsid w:val="00AC4E70"/>
    <w:rsid w:val="00AC6E85"/>
    <w:rsid w:val="00AD3CC8"/>
    <w:rsid w:val="00AD6310"/>
    <w:rsid w:val="00AD7281"/>
    <w:rsid w:val="00AE1E9D"/>
    <w:rsid w:val="00AE34FF"/>
    <w:rsid w:val="00AE6BF7"/>
    <w:rsid w:val="00AF25E0"/>
    <w:rsid w:val="00AF6707"/>
    <w:rsid w:val="00B024E4"/>
    <w:rsid w:val="00B02F4B"/>
    <w:rsid w:val="00B03E51"/>
    <w:rsid w:val="00B04692"/>
    <w:rsid w:val="00B06FEA"/>
    <w:rsid w:val="00B07000"/>
    <w:rsid w:val="00B1397F"/>
    <w:rsid w:val="00B20210"/>
    <w:rsid w:val="00B2513A"/>
    <w:rsid w:val="00B251B7"/>
    <w:rsid w:val="00B337EF"/>
    <w:rsid w:val="00B4007A"/>
    <w:rsid w:val="00B41B4B"/>
    <w:rsid w:val="00B437A4"/>
    <w:rsid w:val="00B5528B"/>
    <w:rsid w:val="00B62BD5"/>
    <w:rsid w:val="00B65656"/>
    <w:rsid w:val="00B700A8"/>
    <w:rsid w:val="00B706E5"/>
    <w:rsid w:val="00B73AA3"/>
    <w:rsid w:val="00B812C1"/>
    <w:rsid w:val="00B82F19"/>
    <w:rsid w:val="00B84E34"/>
    <w:rsid w:val="00B90B6D"/>
    <w:rsid w:val="00B90D5C"/>
    <w:rsid w:val="00B911B2"/>
    <w:rsid w:val="00B9193B"/>
    <w:rsid w:val="00B94708"/>
    <w:rsid w:val="00B978B1"/>
    <w:rsid w:val="00BA3BD1"/>
    <w:rsid w:val="00BB5455"/>
    <w:rsid w:val="00BC0F23"/>
    <w:rsid w:val="00BC2757"/>
    <w:rsid w:val="00BC3EAB"/>
    <w:rsid w:val="00BC591E"/>
    <w:rsid w:val="00BD3C1A"/>
    <w:rsid w:val="00BE1CDB"/>
    <w:rsid w:val="00BE3330"/>
    <w:rsid w:val="00BE57FB"/>
    <w:rsid w:val="00BE6B91"/>
    <w:rsid w:val="00BF07D4"/>
    <w:rsid w:val="00BF4260"/>
    <w:rsid w:val="00C006BC"/>
    <w:rsid w:val="00C03C5A"/>
    <w:rsid w:val="00C06A52"/>
    <w:rsid w:val="00C14A13"/>
    <w:rsid w:val="00C160B4"/>
    <w:rsid w:val="00C2463A"/>
    <w:rsid w:val="00C260A5"/>
    <w:rsid w:val="00C33935"/>
    <w:rsid w:val="00C3425D"/>
    <w:rsid w:val="00C34757"/>
    <w:rsid w:val="00C362D2"/>
    <w:rsid w:val="00C451DE"/>
    <w:rsid w:val="00C51442"/>
    <w:rsid w:val="00C51808"/>
    <w:rsid w:val="00C522DA"/>
    <w:rsid w:val="00C56647"/>
    <w:rsid w:val="00C56B3D"/>
    <w:rsid w:val="00C66EB6"/>
    <w:rsid w:val="00C72E5F"/>
    <w:rsid w:val="00C86D77"/>
    <w:rsid w:val="00C87C4E"/>
    <w:rsid w:val="00C925EE"/>
    <w:rsid w:val="00C95BA7"/>
    <w:rsid w:val="00CA01F5"/>
    <w:rsid w:val="00CB650F"/>
    <w:rsid w:val="00CB78CA"/>
    <w:rsid w:val="00CB7E80"/>
    <w:rsid w:val="00CC1199"/>
    <w:rsid w:val="00CC2B94"/>
    <w:rsid w:val="00CC3707"/>
    <w:rsid w:val="00CC3E71"/>
    <w:rsid w:val="00CC4C63"/>
    <w:rsid w:val="00CD088D"/>
    <w:rsid w:val="00CD0EBF"/>
    <w:rsid w:val="00CD729D"/>
    <w:rsid w:val="00CE258D"/>
    <w:rsid w:val="00CE2EBE"/>
    <w:rsid w:val="00CE2FE6"/>
    <w:rsid w:val="00CF0F76"/>
    <w:rsid w:val="00CF3ECF"/>
    <w:rsid w:val="00CF5D58"/>
    <w:rsid w:val="00D02336"/>
    <w:rsid w:val="00D0668F"/>
    <w:rsid w:val="00D07E68"/>
    <w:rsid w:val="00D12443"/>
    <w:rsid w:val="00D2121E"/>
    <w:rsid w:val="00D23DD1"/>
    <w:rsid w:val="00D24EA1"/>
    <w:rsid w:val="00D36A12"/>
    <w:rsid w:val="00D430F7"/>
    <w:rsid w:val="00D44C67"/>
    <w:rsid w:val="00D471D7"/>
    <w:rsid w:val="00D47844"/>
    <w:rsid w:val="00D47990"/>
    <w:rsid w:val="00D52B3F"/>
    <w:rsid w:val="00D530E0"/>
    <w:rsid w:val="00D57F03"/>
    <w:rsid w:val="00D60DC8"/>
    <w:rsid w:val="00D77903"/>
    <w:rsid w:val="00D85ADF"/>
    <w:rsid w:val="00D86E83"/>
    <w:rsid w:val="00D92132"/>
    <w:rsid w:val="00DA1042"/>
    <w:rsid w:val="00DA2DB7"/>
    <w:rsid w:val="00DA3446"/>
    <w:rsid w:val="00DA5721"/>
    <w:rsid w:val="00DA60F0"/>
    <w:rsid w:val="00DB4766"/>
    <w:rsid w:val="00DC01E8"/>
    <w:rsid w:val="00DD1775"/>
    <w:rsid w:val="00DD1A00"/>
    <w:rsid w:val="00DD4D4A"/>
    <w:rsid w:val="00DD7A11"/>
    <w:rsid w:val="00DF0D60"/>
    <w:rsid w:val="00DF1A2B"/>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07E5"/>
    <w:rsid w:val="00E42F2F"/>
    <w:rsid w:val="00E53FB8"/>
    <w:rsid w:val="00E56805"/>
    <w:rsid w:val="00E56EA6"/>
    <w:rsid w:val="00E62A46"/>
    <w:rsid w:val="00E66F86"/>
    <w:rsid w:val="00E7747D"/>
    <w:rsid w:val="00E80254"/>
    <w:rsid w:val="00E81B1A"/>
    <w:rsid w:val="00E838B6"/>
    <w:rsid w:val="00E85563"/>
    <w:rsid w:val="00E86EB3"/>
    <w:rsid w:val="00E90F65"/>
    <w:rsid w:val="00E92294"/>
    <w:rsid w:val="00E962E0"/>
    <w:rsid w:val="00E97442"/>
    <w:rsid w:val="00EA68A1"/>
    <w:rsid w:val="00EA6C6E"/>
    <w:rsid w:val="00EB30A3"/>
    <w:rsid w:val="00EB4E38"/>
    <w:rsid w:val="00EC1890"/>
    <w:rsid w:val="00EC1EE0"/>
    <w:rsid w:val="00EC5E71"/>
    <w:rsid w:val="00EC7B3F"/>
    <w:rsid w:val="00EC7D01"/>
    <w:rsid w:val="00ED106C"/>
    <w:rsid w:val="00ED412F"/>
    <w:rsid w:val="00ED50B3"/>
    <w:rsid w:val="00ED5DC2"/>
    <w:rsid w:val="00EE156F"/>
    <w:rsid w:val="00EE2397"/>
    <w:rsid w:val="00EE293C"/>
    <w:rsid w:val="00EE40F4"/>
    <w:rsid w:val="00EE48B3"/>
    <w:rsid w:val="00EF1E1D"/>
    <w:rsid w:val="00EF7D87"/>
    <w:rsid w:val="00F01F66"/>
    <w:rsid w:val="00F0219B"/>
    <w:rsid w:val="00F03574"/>
    <w:rsid w:val="00F05F75"/>
    <w:rsid w:val="00F068F7"/>
    <w:rsid w:val="00F21C33"/>
    <w:rsid w:val="00F25E31"/>
    <w:rsid w:val="00F30AE0"/>
    <w:rsid w:val="00F41204"/>
    <w:rsid w:val="00F42F8D"/>
    <w:rsid w:val="00F449DA"/>
    <w:rsid w:val="00F458DE"/>
    <w:rsid w:val="00F53FB0"/>
    <w:rsid w:val="00F54F7A"/>
    <w:rsid w:val="00F64E7E"/>
    <w:rsid w:val="00F64F1B"/>
    <w:rsid w:val="00F65A56"/>
    <w:rsid w:val="00F71568"/>
    <w:rsid w:val="00F718C6"/>
    <w:rsid w:val="00F83A16"/>
    <w:rsid w:val="00F842B5"/>
    <w:rsid w:val="00F856FD"/>
    <w:rsid w:val="00F8632E"/>
    <w:rsid w:val="00F911F1"/>
    <w:rsid w:val="00F91A90"/>
    <w:rsid w:val="00F9398A"/>
    <w:rsid w:val="00F94FF8"/>
    <w:rsid w:val="00F94FFE"/>
    <w:rsid w:val="00FA023D"/>
    <w:rsid w:val="00FA3890"/>
    <w:rsid w:val="00FB3532"/>
    <w:rsid w:val="00FB59A2"/>
    <w:rsid w:val="00FB6B14"/>
    <w:rsid w:val="00FB6D88"/>
    <w:rsid w:val="00FC1771"/>
    <w:rsid w:val="00FC7DF1"/>
    <w:rsid w:val="00FD1EB2"/>
    <w:rsid w:val="00FD2468"/>
    <w:rsid w:val="00FE545E"/>
    <w:rsid w:val="00FE75C1"/>
    <w:rsid w:val="00FF3BA5"/>
    <w:rsid w:val="00FF418F"/>
    <w:rsid w:val="00FF44C9"/>
    <w:rsid w:val="00FF55C0"/>
    <w:rsid w:val="00FF59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CCE73"/>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CB78CA"/>
    <w:rPr>
      <w:color w:val="605E5C"/>
      <w:shd w:val="clear" w:color="auto" w:fill="E1DFDD"/>
    </w:rPr>
  </w:style>
  <w:style w:type="character" w:customStyle="1" w:styleId="books-listname">
    <w:name w:val="books-list__name"/>
    <w:basedOn w:val="a1"/>
    <w:rsid w:val="00C160B4"/>
  </w:style>
  <w:style w:type="paragraph" w:customStyle="1" w:styleId="user-actionitem">
    <w:name w:val="user-action__item"/>
    <w:basedOn w:val="a0"/>
    <w:rsid w:val="00C160B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270">
      <w:bodyDiv w:val="1"/>
      <w:marLeft w:val="0"/>
      <w:marRight w:val="0"/>
      <w:marTop w:val="0"/>
      <w:marBottom w:val="0"/>
      <w:divBdr>
        <w:top w:val="none" w:sz="0" w:space="0" w:color="auto"/>
        <w:left w:val="none" w:sz="0" w:space="0" w:color="auto"/>
        <w:bottom w:val="none" w:sz="0" w:space="0" w:color="auto"/>
        <w:right w:val="none" w:sz="0" w:space="0" w:color="auto"/>
      </w:divBdr>
      <w:divsChild>
        <w:div w:id="366486307">
          <w:marLeft w:val="0"/>
          <w:marRight w:val="0"/>
          <w:marTop w:val="45"/>
          <w:marBottom w:val="0"/>
          <w:divBdr>
            <w:top w:val="none" w:sz="0" w:space="0" w:color="auto"/>
            <w:left w:val="none" w:sz="0" w:space="0" w:color="auto"/>
            <w:bottom w:val="none" w:sz="0" w:space="0" w:color="auto"/>
            <w:right w:val="none" w:sz="0" w:space="0" w:color="auto"/>
          </w:divBdr>
          <w:divsChild>
            <w:div w:id="1774132987">
              <w:marLeft w:val="0"/>
              <w:marRight w:val="0"/>
              <w:marTop w:val="0"/>
              <w:marBottom w:val="0"/>
              <w:divBdr>
                <w:top w:val="none" w:sz="0" w:space="0" w:color="auto"/>
                <w:left w:val="none" w:sz="0" w:space="0" w:color="auto"/>
                <w:bottom w:val="none" w:sz="0" w:space="0" w:color="auto"/>
                <w:right w:val="none" w:sz="0" w:space="0" w:color="auto"/>
              </w:divBdr>
            </w:div>
          </w:divsChild>
        </w:div>
        <w:div w:id="1859083120">
          <w:marLeft w:val="0"/>
          <w:marRight w:val="0"/>
          <w:marTop w:val="0"/>
          <w:marBottom w:val="255"/>
          <w:divBdr>
            <w:top w:val="none" w:sz="0" w:space="0" w:color="auto"/>
            <w:left w:val="none" w:sz="0" w:space="0" w:color="auto"/>
            <w:bottom w:val="none" w:sz="0" w:space="0" w:color="auto"/>
            <w:right w:val="none" w:sz="0" w:space="0" w:color="auto"/>
          </w:divBdr>
          <w:divsChild>
            <w:div w:id="197062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1162">
      <w:bodyDiv w:val="1"/>
      <w:marLeft w:val="0"/>
      <w:marRight w:val="0"/>
      <w:marTop w:val="0"/>
      <w:marBottom w:val="0"/>
      <w:divBdr>
        <w:top w:val="none" w:sz="0" w:space="0" w:color="auto"/>
        <w:left w:val="none" w:sz="0" w:space="0" w:color="auto"/>
        <w:bottom w:val="none" w:sz="0" w:space="0" w:color="auto"/>
        <w:right w:val="none" w:sz="0" w:space="0" w:color="auto"/>
      </w:divBdr>
      <w:divsChild>
        <w:div w:id="1437366379">
          <w:marLeft w:val="0"/>
          <w:marRight w:val="0"/>
          <w:marTop w:val="45"/>
          <w:marBottom w:val="0"/>
          <w:divBdr>
            <w:top w:val="none" w:sz="0" w:space="0" w:color="auto"/>
            <w:left w:val="none" w:sz="0" w:space="0" w:color="auto"/>
            <w:bottom w:val="none" w:sz="0" w:space="0" w:color="auto"/>
            <w:right w:val="none" w:sz="0" w:space="0" w:color="auto"/>
          </w:divBdr>
          <w:divsChild>
            <w:div w:id="666251803">
              <w:marLeft w:val="0"/>
              <w:marRight w:val="0"/>
              <w:marTop w:val="0"/>
              <w:marBottom w:val="0"/>
              <w:divBdr>
                <w:top w:val="none" w:sz="0" w:space="0" w:color="auto"/>
                <w:left w:val="none" w:sz="0" w:space="0" w:color="auto"/>
                <w:bottom w:val="none" w:sz="0" w:space="0" w:color="auto"/>
                <w:right w:val="none" w:sz="0" w:space="0" w:color="auto"/>
              </w:divBdr>
            </w:div>
          </w:divsChild>
        </w:div>
        <w:div w:id="889657272">
          <w:marLeft w:val="0"/>
          <w:marRight w:val="0"/>
          <w:marTop w:val="0"/>
          <w:marBottom w:val="255"/>
          <w:divBdr>
            <w:top w:val="none" w:sz="0" w:space="0" w:color="auto"/>
            <w:left w:val="none" w:sz="0" w:space="0" w:color="auto"/>
            <w:bottom w:val="none" w:sz="0" w:space="0" w:color="auto"/>
            <w:right w:val="none" w:sz="0" w:space="0" w:color="auto"/>
          </w:divBdr>
          <w:divsChild>
            <w:div w:id="149587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14711">
      <w:bodyDiv w:val="1"/>
      <w:marLeft w:val="0"/>
      <w:marRight w:val="0"/>
      <w:marTop w:val="0"/>
      <w:marBottom w:val="0"/>
      <w:divBdr>
        <w:top w:val="none" w:sz="0" w:space="0" w:color="auto"/>
        <w:left w:val="none" w:sz="0" w:space="0" w:color="auto"/>
        <w:bottom w:val="none" w:sz="0" w:space="0" w:color="auto"/>
        <w:right w:val="none" w:sz="0" w:space="0" w:color="auto"/>
      </w:divBdr>
    </w:div>
    <w:div w:id="813371579">
      <w:bodyDiv w:val="1"/>
      <w:marLeft w:val="0"/>
      <w:marRight w:val="0"/>
      <w:marTop w:val="0"/>
      <w:marBottom w:val="0"/>
      <w:divBdr>
        <w:top w:val="none" w:sz="0" w:space="0" w:color="auto"/>
        <w:left w:val="none" w:sz="0" w:space="0" w:color="auto"/>
        <w:bottom w:val="none" w:sz="0" w:space="0" w:color="auto"/>
        <w:right w:val="none" w:sz="0" w:space="0" w:color="auto"/>
      </w:divBdr>
    </w:div>
    <w:div w:id="953361358">
      <w:bodyDiv w:val="1"/>
      <w:marLeft w:val="0"/>
      <w:marRight w:val="0"/>
      <w:marTop w:val="0"/>
      <w:marBottom w:val="0"/>
      <w:divBdr>
        <w:top w:val="none" w:sz="0" w:space="0" w:color="auto"/>
        <w:left w:val="none" w:sz="0" w:space="0" w:color="auto"/>
        <w:bottom w:val="none" w:sz="0" w:space="0" w:color="auto"/>
        <w:right w:val="none" w:sz="0" w:space="0" w:color="auto"/>
      </w:divBdr>
      <w:divsChild>
        <w:div w:id="1385057936">
          <w:marLeft w:val="0"/>
          <w:marRight w:val="0"/>
          <w:marTop w:val="45"/>
          <w:marBottom w:val="0"/>
          <w:divBdr>
            <w:top w:val="none" w:sz="0" w:space="0" w:color="auto"/>
            <w:left w:val="none" w:sz="0" w:space="0" w:color="auto"/>
            <w:bottom w:val="none" w:sz="0" w:space="0" w:color="auto"/>
            <w:right w:val="none" w:sz="0" w:space="0" w:color="auto"/>
          </w:divBdr>
          <w:divsChild>
            <w:div w:id="1187134587">
              <w:marLeft w:val="0"/>
              <w:marRight w:val="0"/>
              <w:marTop w:val="0"/>
              <w:marBottom w:val="0"/>
              <w:divBdr>
                <w:top w:val="none" w:sz="0" w:space="0" w:color="auto"/>
                <w:left w:val="none" w:sz="0" w:space="0" w:color="auto"/>
                <w:bottom w:val="none" w:sz="0" w:space="0" w:color="auto"/>
                <w:right w:val="none" w:sz="0" w:space="0" w:color="auto"/>
              </w:divBdr>
            </w:div>
          </w:divsChild>
        </w:div>
        <w:div w:id="286543592">
          <w:marLeft w:val="0"/>
          <w:marRight w:val="0"/>
          <w:marTop w:val="0"/>
          <w:marBottom w:val="255"/>
          <w:divBdr>
            <w:top w:val="none" w:sz="0" w:space="0" w:color="auto"/>
            <w:left w:val="none" w:sz="0" w:space="0" w:color="auto"/>
            <w:bottom w:val="none" w:sz="0" w:space="0" w:color="auto"/>
            <w:right w:val="none" w:sz="0" w:space="0" w:color="auto"/>
          </w:divBdr>
          <w:divsChild>
            <w:div w:id="210660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387753814">
      <w:bodyDiv w:val="1"/>
      <w:marLeft w:val="0"/>
      <w:marRight w:val="0"/>
      <w:marTop w:val="0"/>
      <w:marBottom w:val="0"/>
      <w:divBdr>
        <w:top w:val="none" w:sz="0" w:space="0" w:color="auto"/>
        <w:left w:val="none" w:sz="0" w:space="0" w:color="auto"/>
        <w:bottom w:val="none" w:sz="0" w:space="0" w:color="auto"/>
        <w:right w:val="none" w:sz="0" w:space="0" w:color="auto"/>
      </w:divBdr>
      <w:divsChild>
        <w:div w:id="1703362167">
          <w:marLeft w:val="0"/>
          <w:marRight w:val="0"/>
          <w:marTop w:val="45"/>
          <w:marBottom w:val="0"/>
          <w:divBdr>
            <w:top w:val="none" w:sz="0" w:space="0" w:color="auto"/>
            <w:left w:val="none" w:sz="0" w:space="0" w:color="auto"/>
            <w:bottom w:val="none" w:sz="0" w:space="0" w:color="auto"/>
            <w:right w:val="none" w:sz="0" w:space="0" w:color="auto"/>
          </w:divBdr>
          <w:divsChild>
            <w:div w:id="1945578365">
              <w:marLeft w:val="0"/>
              <w:marRight w:val="0"/>
              <w:marTop w:val="0"/>
              <w:marBottom w:val="0"/>
              <w:divBdr>
                <w:top w:val="none" w:sz="0" w:space="0" w:color="auto"/>
                <w:left w:val="none" w:sz="0" w:space="0" w:color="auto"/>
                <w:bottom w:val="none" w:sz="0" w:space="0" w:color="auto"/>
                <w:right w:val="none" w:sz="0" w:space="0" w:color="auto"/>
              </w:divBdr>
            </w:div>
          </w:divsChild>
        </w:div>
        <w:div w:id="787745428">
          <w:marLeft w:val="0"/>
          <w:marRight w:val="0"/>
          <w:marTop w:val="0"/>
          <w:marBottom w:val="255"/>
          <w:divBdr>
            <w:top w:val="none" w:sz="0" w:space="0" w:color="auto"/>
            <w:left w:val="none" w:sz="0" w:space="0" w:color="auto"/>
            <w:bottom w:val="none" w:sz="0" w:space="0" w:color="auto"/>
            <w:right w:val="none" w:sz="0" w:space="0" w:color="auto"/>
          </w:divBdr>
          <w:divsChild>
            <w:div w:id="13075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18724">
      <w:bodyDiv w:val="1"/>
      <w:marLeft w:val="0"/>
      <w:marRight w:val="0"/>
      <w:marTop w:val="0"/>
      <w:marBottom w:val="0"/>
      <w:divBdr>
        <w:top w:val="none" w:sz="0" w:space="0" w:color="auto"/>
        <w:left w:val="none" w:sz="0" w:space="0" w:color="auto"/>
        <w:bottom w:val="none" w:sz="0" w:space="0" w:color="auto"/>
        <w:right w:val="none" w:sz="0" w:space="0" w:color="auto"/>
      </w:divBdr>
      <w:divsChild>
        <w:div w:id="178006116">
          <w:marLeft w:val="0"/>
          <w:marRight w:val="0"/>
          <w:marTop w:val="45"/>
          <w:marBottom w:val="0"/>
          <w:divBdr>
            <w:top w:val="none" w:sz="0" w:space="0" w:color="auto"/>
            <w:left w:val="none" w:sz="0" w:space="0" w:color="auto"/>
            <w:bottom w:val="none" w:sz="0" w:space="0" w:color="auto"/>
            <w:right w:val="none" w:sz="0" w:space="0" w:color="auto"/>
          </w:divBdr>
          <w:divsChild>
            <w:div w:id="2066641371">
              <w:marLeft w:val="0"/>
              <w:marRight w:val="0"/>
              <w:marTop w:val="0"/>
              <w:marBottom w:val="0"/>
              <w:divBdr>
                <w:top w:val="none" w:sz="0" w:space="0" w:color="auto"/>
                <w:left w:val="none" w:sz="0" w:space="0" w:color="auto"/>
                <w:bottom w:val="none" w:sz="0" w:space="0" w:color="auto"/>
                <w:right w:val="none" w:sz="0" w:space="0" w:color="auto"/>
              </w:divBdr>
            </w:div>
          </w:divsChild>
        </w:div>
        <w:div w:id="878708809">
          <w:marLeft w:val="0"/>
          <w:marRight w:val="0"/>
          <w:marTop w:val="0"/>
          <w:marBottom w:val="255"/>
          <w:divBdr>
            <w:top w:val="none" w:sz="0" w:space="0" w:color="auto"/>
            <w:left w:val="none" w:sz="0" w:space="0" w:color="auto"/>
            <w:bottom w:val="none" w:sz="0" w:space="0" w:color="auto"/>
            <w:right w:val="none" w:sz="0" w:space="0" w:color="auto"/>
          </w:divBdr>
          <w:divsChild>
            <w:div w:id="2700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568798">
      <w:bodyDiv w:val="1"/>
      <w:marLeft w:val="0"/>
      <w:marRight w:val="0"/>
      <w:marTop w:val="0"/>
      <w:marBottom w:val="0"/>
      <w:divBdr>
        <w:top w:val="none" w:sz="0" w:space="0" w:color="auto"/>
        <w:left w:val="none" w:sz="0" w:space="0" w:color="auto"/>
        <w:bottom w:val="none" w:sz="0" w:space="0" w:color="auto"/>
        <w:right w:val="none" w:sz="0" w:space="0" w:color="auto"/>
      </w:divBdr>
      <w:divsChild>
        <w:div w:id="202838412">
          <w:marLeft w:val="0"/>
          <w:marRight w:val="0"/>
          <w:marTop w:val="45"/>
          <w:marBottom w:val="0"/>
          <w:divBdr>
            <w:top w:val="none" w:sz="0" w:space="0" w:color="auto"/>
            <w:left w:val="none" w:sz="0" w:space="0" w:color="auto"/>
            <w:bottom w:val="none" w:sz="0" w:space="0" w:color="auto"/>
            <w:right w:val="none" w:sz="0" w:space="0" w:color="auto"/>
          </w:divBdr>
          <w:divsChild>
            <w:div w:id="262300025">
              <w:marLeft w:val="0"/>
              <w:marRight w:val="0"/>
              <w:marTop w:val="0"/>
              <w:marBottom w:val="0"/>
              <w:divBdr>
                <w:top w:val="none" w:sz="0" w:space="0" w:color="auto"/>
                <w:left w:val="none" w:sz="0" w:space="0" w:color="auto"/>
                <w:bottom w:val="none" w:sz="0" w:space="0" w:color="auto"/>
                <w:right w:val="none" w:sz="0" w:space="0" w:color="auto"/>
              </w:divBdr>
            </w:div>
          </w:divsChild>
        </w:div>
        <w:div w:id="1488280752">
          <w:marLeft w:val="0"/>
          <w:marRight w:val="0"/>
          <w:marTop w:val="0"/>
          <w:marBottom w:val="255"/>
          <w:divBdr>
            <w:top w:val="none" w:sz="0" w:space="0" w:color="auto"/>
            <w:left w:val="none" w:sz="0" w:space="0" w:color="auto"/>
            <w:bottom w:val="none" w:sz="0" w:space="0" w:color="auto"/>
            <w:right w:val="none" w:sz="0" w:space="0" w:color="auto"/>
          </w:divBdr>
          <w:divsChild>
            <w:div w:id="671835539">
              <w:marLeft w:val="0"/>
              <w:marRight w:val="0"/>
              <w:marTop w:val="0"/>
              <w:marBottom w:val="0"/>
              <w:divBdr>
                <w:top w:val="none" w:sz="0" w:space="0" w:color="auto"/>
                <w:left w:val="none" w:sz="0" w:space="0" w:color="auto"/>
                <w:bottom w:val="none" w:sz="0" w:space="0" w:color="auto"/>
                <w:right w:val="none" w:sz="0" w:space="0" w:color="auto"/>
              </w:divBdr>
            </w:div>
            <w:div w:id="178056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423096">
      <w:bodyDiv w:val="1"/>
      <w:marLeft w:val="0"/>
      <w:marRight w:val="0"/>
      <w:marTop w:val="0"/>
      <w:marBottom w:val="0"/>
      <w:divBdr>
        <w:top w:val="none" w:sz="0" w:space="0" w:color="auto"/>
        <w:left w:val="none" w:sz="0" w:space="0" w:color="auto"/>
        <w:bottom w:val="none" w:sz="0" w:space="0" w:color="auto"/>
        <w:right w:val="none" w:sz="0" w:space="0" w:color="auto"/>
      </w:divBdr>
    </w:div>
    <w:div w:id="2012830972">
      <w:bodyDiv w:val="1"/>
      <w:marLeft w:val="0"/>
      <w:marRight w:val="0"/>
      <w:marTop w:val="0"/>
      <w:marBottom w:val="0"/>
      <w:divBdr>
        <w:top w:val="none" w:sz="0" w:space="0" w:color="auto"/>
        <w:left w:val="none" w:sz="0" w:space="0" w:color="auto"/>
        <w:bottom w:val="none" w:sz="0" w:space="0" w:color="auto"/>
        <w:right w:val="none" w:sz="0" w:space="0" w:color="auto"/>
      </w:divBdr>
      <w:divsChild>
        <w:div w:id="1675380654">
          <w:marLeft w:val="0"/>
          <w:marRight w:val="0"/>
          <w:marTop w:val="45"/>
          <w:marBottom w:val="0"/>
          <w:divBdr>
            <w:top w:val="none" w:sz="0" w:space="0" w:color="auto"/>
            <w:left w:val="none" w:sz="0" w:space="0" w:color="auto"/>
            <w:bottom w:val="none" w:sz="0" w:space="0" w:color="auto"/>
            <w:right w:val="none" w:sz="0" w:space="0" w:color="auto"/>
          </w:divBdr>
          <w:divsChild>
            <w:div w:id="542792136">
              <w:marLeft w:val="0"/>
              <w:marRight w:val="0"/>
              <w:marTop w:val="0"/>
              <w:marBottom w:val="0"/>
              <w:divBdr>
                <w:top w:val="none" w:sz="0" w:space="0" w:color="auto"/>
                <w:left w:val="none" w:sz="0" w:space="0" w:color="auto"/>
                <w:bottom w:val="none" w:sz="0" w:space="0" w:color="auto"/>
                <w:right w:val="none" w:sz="0" w:space="0" w:color="auto"/>
              </w:divBdr>
            </w:div>
          </w:divsChild>
        </w:div>
        <w:div w:id="611400341">
          <w:marLeft w:val="0"/>
          <w:marRight w:val="0"/>
          <w:marTop w:val="0"/>
          <w:marBottom w:val="255"/>
          <w:divBdr>
            <w:top w:val="none" w:sz="0" w:space="0" w:color="auto"/>
            <w:left w:val="none" w:sz="0" w:space="0" w:color="auto"/>
            <w:bottom w:val="none" w:sz="0" w:space="0" w:color="auto"/>
            <w:right w:val="none" w:sz="0" w:space="0" w:color="auto"/>
          </w:divBdr>
          <w:divsChild>
            <w:div w:id="779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127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09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rait.ru/bcode/512575" TargetMode="External"/><Relationship Id="rId4" Type="http://schemas.openxmlformats.org/officeDocument/2006/relationships/settings" Target="settings.xml"/><Relationship Id="rId9" Type="http://schemas.openxmlformats.org/officeDocument/2006/relationships/hyperlink" Target="https://netology.ru/blog/05-2019-mediaplanirovaniya-v-kontekstnoy-reklame"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7BCE9-3857-4471-B803-84055308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25</Pages>
  <Words>6366</Words>
  <Characters>36289</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21</cp:revision>
  <dcterms:created xsi:type="dcterms:W3CDTF">2023-08-29T06:42:00Z</dcterms:created>
  <dcterms:modified xsi:type="dcterms:W3CDTF">2023-09-05T06:27:00Z</dcterms:modified>
</cp:coreProperties>
</file>